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6F9D" w14:textId="09817AF0" w:rsidR="002331CD" w:rsidRDefault="00987E2A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2A289E" wp14:editId="7209E815">
                <wp:simplePos x="0" y="0"/>
                <wp:positionH relativeFrom="column">
                  <wp:posOffset>14605</wp:posOffset>
                </wp:positionH>
                <wp:positionV relativeFrom="paragraph">
                  <wp:posOffset>2329180</wp:posOffset>
                </wp:positionV>
                <wp:extent cx="5838825" cy="744855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744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8B2AB1" w14:textId="6E0CF0A2" w:rsidR="00F96166" w:rsidRDefault="00F96166" w:rsidP="001A0CD5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F9616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Programja </w:t>
                            </w: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II. </w:t>
                            </w:r>
                            <w:r w:rsidRPr="00F9616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keretében </w:t>
                            </w:r>
                            <w:r w:rsidR="00F17A57" w:rsidRPr="00F17A57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„Köz-, és közlekedésbiztonságot erősítő valamint a járási települések elérhetőségét, és a településeken élő lakosság közlekedési feltételeit javító támogatási és fejlesztési program „B” (3996)</w:t>
                            </w:r>
                            <w:r w:rsidR="00F17A57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9616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címen </w:t>
                            </w:r>
                            <w:r w:rsidR="001A0CD5"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Békéscsaba, </w:t>
                            </w:r>
                            <w:r w:rsidR="00A555F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Gerendás</w:t>
                            </w:r>
                            <w:r w:rsid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1A0CD5"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Szabadkígyós</w:t>
                            </w:r>
                            <w:r w:rsid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, Telekgerendás és Újkígyós </w:t>
                            </w:r>
                            <w:r w:rsidRPr="00F9616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települések önkormányzatai közösen nyújtottak be fejlesztési igényt a Közigazgatási és Területfejlesztési Minisztériumhoz.</w:t>
                            </w:r>
                          </w:p>
                          <w:p w14:paraId="35717A04" w14:textId="77777777" w:rsidR="00F96166" w:rsidRDefault="00F96166" w:rsidP="001A0CD5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E575EBF" w14:textId="27E5338C" w:rsidR="001A0CD5" w:rsidRDefault="001A0CD5" w:rsidP="001A0CD5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konzorcium egészére megítélt támogatás összege </w:t>
                            </w:r>
                            <w:r w:rsidRPr="00181C7B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bruttó 2</w:t>
                            </w:r>
                            <w:r w:rsidR="00A555F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58</w:t>
                            </w:r>
                            <w:r w:rsidRPr="00181C7B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.8</w:t>
                            </w:r>
                            <w:r w:rsidR="00A555F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00</w:t>
                            </w:r>
                            <w:r w:rsidRPr="00181C7B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.000 Ft,</w:t>
                            </w:r>
                            <w:r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melyből </w:t>
                            </w:r>
                            <w:r w:rsidRPr="001A0CD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Békéscsaba Megyei Jogú Város Önkormányzata</w:t>
                            </w:r>
                            <w:r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5F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217</w:t>
                            </w:r>
                            <w:r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.000.000 Ft támogatásban részesül</w:t>
                            </w: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t</w:t>
                            </w:r>
                            <w:r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E121ECE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2655E8F5" w14:textId="50111168" w:rsidR="00987E2A" w:rsidRPr="009535E0" w:rsidRDefault="00871DC0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="00A555FE" w:rsidRPr="00F17A57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„Köz-, és közlekedésbiztonságot erősítő valamint a járási települések elérhetőségét, és a településeken élő lakosság közlekedési feltételeit javító támogatási és fejlesztési program „B” (3996)</w:t>
                            </w:r>
                            <w:r w:rsidR="00A555F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87E2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című projekt Magyarország Kormányának a Versenyképes Járások </w:t>
                            </w:r>
                            <w:r w:rsidR="00C6298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="00987E2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II.</w:t>
                            </w:r>
                            <w:r w:rsidR="00987E2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keretében biztosított vissza nem térítendő támogatásával</w:t>
                            </w:r>
                            <w:r w:rsidR="009768E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="00987E2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</w:t>
                            </w:r>
                            <w:r w:rsidR="00987E2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8C0C81D" w14:textId="77777777" w:rsidR="00D405DE" w:rsidRPr="00AE3B15" w:rsidRDefault="00D405DE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2A7D8091" w14:textId="1A2DFA99" w:rsidR="00755605" w:rsidRPr="00755605" w:rsidRDefault="009768EA" w:rsidP="00755605">
                            <w:pPr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program/fejlesztés rövid tartalma: </w:t>
                            </w:r>
                            <w:r w:rsidR="00A555FE" w:rsidRPr="00A555F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projekt célja a békéscsabai járás lakosságának közlekedési feltételeinek javítása, a helyi közösségi közlekedés működésének támogatása, valamint Békéscsaba közbiztonságának fejlesztése. A támogatás hozzájárul a helyi autóbusz-közlekedési szolgáltatások színvonalának fenntartásához, a helyi bérletek helyközi járatokon történő elfogadásának biztosításához</w:t>
                            </w:r>
                            <w:r w:rsidR="008C0F0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A555FE" w:rsidRPr="00A555F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fejlesztések eredményeként javul a térségi elérhetőség, erősödik a közlekedési szolgáltatások színvonala és növekszik a lakosság biztonságérzete.</w:t>
                            </w:r>
                            <w:r w:rsidR="00755605" w:rsidRPr="0075560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szolgáltatás biztosításához az Önkormányzat együttműködik a MÁV Személyszállítási Zrt.-vel.</w:t>
                            </w:r>
                          </w:p>
                          <w:p w14:paraId="3B29F95A" w14:textId="2BBA03BC" w:rsidR="009535E0" w:rsidRDefault="009535E0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1334C479" w14:textId="77777777" w:rsidR="009535E0" w:rsidRDefault="009535E0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E05E8AD" w14:textId="7D915A04" w:rsidR="002A4746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kezdete: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6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 0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1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10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839781B" w14:textId="0035FF98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7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.12.31.</w:t>
                            </w:r>
                            <w:r w:rsidR="00281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ab/>
                            </w:r>
                            <w:r w:rsidR="00281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72206FEC" w14:textId="77777777" w:rsidR="009768EA" w:rsidRPr="00AE3B15" w:rsidRDefault="009768E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ECF41C8" w14:textId="2F7D7563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Versenyképes Járások Program 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II. 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14:paraId="3E09DC1D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8BECDCC" w14:textId="2B1D43B7" w:rsidR="009C2B3C" w:rsidRDefault="00D405DE" w:rsidP="009C2B3C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Békéscsaba, 202</w:t>
                            </w:r>
                            <w:r w:rsidR="009535E0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535E0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június</w:t>
                            </w: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D4B59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04.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A289E"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26" type="#_x0000_t202" style="position:absolute;margin-left:1.15pt;margin-top:183.4pt;width:459.75pt;height:58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WfIGAIAAC0EAAAOAAAAZHJzL2Uyb0RvYy54bWysU01vGyEQvVfqf0Dc67UdO3FXXkduIleV&#10;rCSSU+WMWfCuBAwF7F3313dg1x9Ne6p6gYEZ5uO9x/y+1YochPM1mIKOBkNKhOFQ1mZX0O+vq08z&#10;SnxgpmQKjCjoUXh6v/j4Yd7YXIyhAlUKRzCJ8XljC1qFYPMs87wSmvkBWGHQKcFpFvDodlnpWIPZ&#10;tcrGw+Ft1oArrQMuvMfbx85JFym/lIKHZym9CEQVFHsLaXVp3cY1W8xZvnPMVjXv22D/0IVmtcGi&#10;51SPLDCyd/UfqXTNHXiQYcBBZyBlzUWaAacZDd9Ns6mYFWkWBMfbM0z+/6XlT4eNfXEktF+gRQIj&#10;II31ucfLOE8rnY47dkrQjxAez7CJNhCOl9PZzWw2nlLC0Xc3mcym0wRsdnlunQ9fBWgSjYI65CXB&#10;xQ5rH7Akhp5CYjUDq1qpxI0ypCno7Q2m/M2DL5TBh5dmoxXabdtPsIXyiIM56Dj3lq9qLL5mPrww&#10;hyTjLCjc8IyLVIBFoLcoqcD9/Nt9jEfs0UtJg6IpqP+xZ05Qor4ZZOXzaDKJKkuHyfRujAd37dle&#10;e8xePwDqcoRfxPJkxvigTqZ0oN9Q38tYFV3McKxd0HAyH0InZfwfXCyXKQh1ZVlYm43lMXUELUL7&#10;2r4xZ3v8A1L3BCd5sfwdDV1sB/dyH0DWiaMIcIdqjztqMlHX/58o+utzirr88sUvAAAA//8DAFBL&#10;AwQUAAYACAAAACEALfmHrOEAAAAKAQAADwAAAGRycy9kb3ducmV2LnhtbEyPQUvDQBCF74L/YRnB&#10;m900oSGN2ZQSKILoobUXb5vsNAlmZ2N220Z/veNJb/N4H2/eKzazHcQFJ987UrBcRCCQGmd6ahUc&#10;33YPGQgfNBk9OEIFX+hhU97eFDo37kp7vBxCKziEfK4VdCGMuZS+6dBqv3AjEnsnN1kdWE6tNJO+&#10;crgdZBxFqbS6J/7Q6RGrDpuPw9kqeK52r3pfxzb7Hqqnl9N2/Dy+r5S6v5u3jyACzuEPht/6XB1K&#10;7lS7MxkvBgVxwqCCJE15AfvreMlHzeAqWWcgy0L+n1D+AAAA//8DAFBLAQItABQABgAIAAAAIQC2&#10;gziS/gAAAOEBAAATAAAAAAAAAAAAAAAAAAAAAABbQ29udGVudF9UeXBlc10ueG1sUEsBAi0AFAAG&#10;AAgAAAAhADj9If/WAAAAlAEAAAsAAAAAAAAAAAAAAAAALwEAAF9yZWxzLy5yZWxzUEsBAi0AFAAG&#10;AAgAAAAhAAKRZ8gYAgAALQQAAA4AAAAAAAAAAAAAAAAALgIAAGRycy9lMm9Eb2MueG1sUEsBAi0A&#10;FAAGAAgAAAAhAC35h6zhAAAACgEAAA8AAAAAAAAAAAAAAAAAcgQAAGRycy9kb3ducmV2LnhtbFBL&#10;BQYAAAAABAAEAPMAAACABQAAAAA=&#10;" filled="f" stroked="f" strokeweight=".5pt">
                <v:textbox>
                  <w:txbxContent>
                    <w:p w14:paraId="7D8B2AB1" w14:textId="6E0CF0A2" w:rsidR="00F96166" w:rsidRDefault="00F96166" w:rsidP="001A0CD5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F9616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Programja </w:t>
                      </w: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II. </w:t>
                      </w:r>
                      <w:r w:rsidRPr="00F9616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keretében </w:t>
                      </w:r>
                      <w:r w:rsidR="00F17A57" w:rsidRPr="00F17A57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„Köz-, és közlekedésbiztonságot erősítő valamint a járási települések elérhetőségét, és a településeken élő lakosság közlekedési feltételeit javító támogatási és fejlesztési program „B” (3996)</w:t>
                      </w:r>
                      <w:r w:rsidR="00F17A57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F9616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címen </w:t>
                      </w:r>
                      <w:r w:rsidR="001A0CD5"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Békéscsaba, </w:t>
                      </w:r>
                      <w:r w:rsidR="00A555FE">
                        <w:rPr>
                          <w:color w:val="5C768E" w:themeColor="accent1"/>
                          <w:sz w:val="22"/>
                          <w:szCs w:val="22"/>
                        </w:rPr>
                        <w:t>Gerendás</w:t>
                      </w:r>
                      <w:r w:rsid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, </w:t>
                      </w:r>
                      <w:r w:rsidR="001A0CD5"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>Szabadkígyós</w:t>
                      </w:r>
                      <w:r w:rsid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, Telekgerendás és Újkígyós </w:t>
                      </w:r>
                      <w:r w:rsidRPr="00F96166">
                        <w:rPr>
                          <w:color w:val="5C768E" w:themeColor="accent1"/>
                          <w:sz w:val="22"/>
                          <w:szCs w:val="22"/>
                        </w:rPr>
                        <w:t>települések önkormányzatai közösen nyújtottak be fejlesztési igényt a Közigazgatási és Területfejlesztési Minisztériumhoz.</w:t>
                      </w:r>
                    </w:p>
                    <w:p w14:paraId="35717A04" w14:textId="77777777" w:rsidR="00F96166" w:rsidRDefault="00F96166" w:rsidP="001A0CD5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E575EBF" w14:textId="27E5338C" w:rsidR="001A0CD5" w:rsidRDefault="001A0CD5" w:rsidP="001A0CD5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konzorcium egészére megítélt támogatás összege </w:t>
                      </w:r>
                      <w:r w:rsidRPr="00181C7B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bruttó 2</w:t>
                      </w:r>
                      <w:r w:rsidR="00A555F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58</w:t>
                      </w:r>
                      <w:r w:rsidRPr="00181C7B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.8</w:t>
                      </w:r>
                      <w:r w:rsidR="00A555F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00</w:t>
                      </w:r>
                      <w:r w:rsidRPr="00181C7B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.000 Ft,</w:t>
                      </w:r>
                      <w:r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melyből </w:t>
                      </w:r>
                      <w:r w:rsidRPr="001A0CD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Békéscsaba Megyei Jogú Város Önkormányzata</w:t>
                      </w:r>
                      <w:r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A555FE">
                        <w:rPr>
                          <w:color w:val="5C768E" w:themeColor="accent1"/>
                          <w:sz w:val="22"/>
                          <w:szCs w:val="22"/>
                        </w:rPr>
                        <w:t>217</w:t>
                      </w:r>
                      <w:r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>.000.000 Ft támogatásban részesül</w:t>
                      </w: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>t</w:t>
                      </w:r>
                      <w:r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</w:p>
                    <w:p w14:paraId="5E121ECE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2655E8F5" w14:textId="50111168" w:rsidR="00987E2A" w:rsidRPr="009535E0" w:rsidRDefault="00871DC0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</w:t>
                      </w:r>
                      <w:r w:rsidR="00A555FE" w:rsidRPr="00F17A57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„Köz-, és közlekedésbiztonságot erősítő valamint a járási települések elérhetőségét, és a településeken élő lakosság közlekedési feltételeit javító támogatási és fejlesztési program „B” (3996)</w:t>
                      </w:r>
                      <w:r w:rsidR="00A555FE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987E2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című projekt Magyarország Kormányának a Versenyképes Járások </w:t>
                      </w:r>
                      <w:r w:rsidR="00C6298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="00987E2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rogram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II.</w:t>
                      </w:r>
                      <w:r w:rsidR="00987E2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keretében biztosított vissza nem térítendő támogatásával</w:t>
                      </w:r>
                      <w:r w:rsidR="009768E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="00987E2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</w:t>
                      </w:r>
                      <w:r w:rsidR="00987E2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8C0C81D" w14:textId="77777777" w:rsidR="00D405DE" w:rsidRPr="00AE3B15" w:rsidRDefault="00D405DE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2A7D8091" w14:textId="1A2DFA99" w:rsidR="00755605" w:rsidRPr="00755605" w:rsidRDefault="009768EA" w:rsidP="00755605">
                      <w:pPr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program/fejlesztés rövid tartalma: </w:t>
                      </w:r>
                      <w:r w:rsidR="00A555FE" w:rsidRPr="00A555FE">
                        <w:rPr>
                          <w:color w:val="5C768E" w:themeColor="accent1"/>
                          <w:sz w:val="22"/>
                          <w:szCs w:val="22"/>
                        </w:rPr>
                        <w:t>A projekt célja a békéscsabai járás lakosságának közlekedési feltételeinek javítása, a helyi közösségi közlekedés működésének támogatása, valamint Békéscsaba közbiztonságának fejlesztése. A támogatás hozzájárul a helyi autóbusz-közlekedési szolgáltatások színvonalának fenntartásához, a helyi bérletek helyközi járatokon történő elfogadásának biztosításához</w:t>
                      </w:r>
                      <w:r w:rsidR="008C0F01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. </w:t>
                      </w:r>
                      <w:r w:rsidR="00A555FE" w:rsidRPr="00A555FE">
                        <w:rPr>
                          <w:color w:val="5C768E" w:themeColor="accent1"/>
                          <w:sz w:val="22"/>
                          <w:szCs w:val="22"/>
                        </w:rPr>
                        <w:t>A fejlesztések eredményeként javul a térségi elérhetőség, erősödik a közlekedési szolgáltatások színvonala és növekszik a lakosság biztonságérzete.</w:t>
                      </w:r>
                      <w:r w:rsidR="00755605" w:rsidRPr="0075560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A szolgáltatás biztosításához az Önkormányzat együttműködik a MÁV Személyszállítási Zrt.-vel.</w:t>
                      </w:r>
                    </w:p>
                    <w:p w14:paraId="3B29F95A" w14:textId="2BBA03BC" w:rsidR="009535E0" w:rsidRDefault="009535E0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1334C479" w14:textId="77777777" w:rsidR="009535E0" w:rsidRDefault="009535E0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E05E8AD" w14:textId="7D915A04" w:rsidR="002A4746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kezdete: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>6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. 0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>1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>10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</w:p>
                    <w:p w14:paraId="6839781B" w14:textId="0035FF98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>7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.12.31.</w:t>
                      </w:r>
                      <w:r w:rsidR="00281532">
                        <w:rPr>
                          <w:color w:val="5C768E" w:themeColor="accent1"/>
                          <w:sz w:val="22"/>
                          <w:szCs w:val="22"/>
                        </w:rPr>
                        <w:tab/>
                      </w:r>
                      <w:r w:rsidR="00281532">
                        <w:rPr>
                          <w:color w:val="5C768E" w:themeColor="accent1"/>
                          <w:sz w:val="22"/>
                          <w:szCs w:val="22"/>
                        </w:rPr>
                        <w:tab/>
                      </w:r>
                    </w:p>
                    <w:p w14:paraId="72206FEC" w14:textId="77777777" w:rsidR="009768EA" w:rsidRPr="00AE3B15" w:rsidRDefault="009768E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ECF41C8" w14:textId="2F7D7563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Versenyképes Járások Program 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II. 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14:paraId="3E09DC1D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8BECDCC" w14:textId="2B1D43B7" w:rsidR="009C2B3C" w:rsidRDefault="00D405DE" w:rsidP="009C2B3C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>Békéscsaba, 202</w:t>
                      </w:r>
                      <w:r w:rsidR="009535E0">
                        <w:rPr>
                          <w:color w:val="5C768E" w:themeColor="accent1"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 xml:space="preserve">. </w:t>
                      </w:r>
                      <w:r w:rsidR="009535E0">
                        <w:rPr>
                          <w:color w:val="5C768E" w:themeColor="accent1"/>
                          <w:sz w:val="24"/>
                          <w:szCs w:val="24"/>
                        </w:rPr>
                        <w:t>június</w:t>
                      </w: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 xml:space="preserve"> </w:t>
                      </w:r>
                      <w:r w:rsidR="000D4B59">
                        <w:rPr>
                          <w:color w:val="5C768E" w:themeColor="accent1"/>
                          <w:sz w:val="24"/>
                          <w:szCs w:val="24"/>
                        </w:rPr>
                        <w:t>04.</w:t>
                      </w:r>
                    </w:p>
                  </w:txbxContent>
                </v:textbox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FA5C44" wp14:editId="3D9DF6A2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0D8F9D" w14:textId="53623B77"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5C44" id="Szövegdoboz 2" o:spid="_x0000_s1027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eBGgIAADUEAAAOAAAAZHJzL2Uyb0RvYy54bWysU01vGjEQvVfqf7B8LwsUCFmxRDQRVaUo&#10;iUSqnI3XhpW8Hnds2KW/vmMvX017qnrxznhm5+O959ldWxu2V+grsAUf9PqcKSuhrOym4N9fl5+m&#10;nPkgbCkMWFXwg/L8bv7xw6xxuRrCFkypkFER6/PGFXwbgsuzzMutqoXvgVOWghqwFoFc3GQlioaq&#10;1yYb9vuTrAEsHYJU3tPtQxfk81RfayXDs9ZeBWYKTrOFdGI61/HM5jORb1C4bSWPY4h/mKIWlaWm&#10;51IPIgi2w+qPUnUlETzo0JNQZ6B1JVXagbYZ9N9ts9oKp9IuBI53Z5j8/ysrn/Yr94IstF+gJQIj&#10;II3zuafLuE+rsY5fmpRRnCA8nGFTbWCSLifT28FkPOZMUuymP5qOE67Z5W+HPnxVULNoFByJloSW&#10;2D/6QB0p9ZQSm1lYVsYkaoxlDXX4TCV/i9AfxtKPl1mjFdp1y6ryao81lAdaD6Fj3ju5rGiGR+HD&#10;i0CimjYi+YZnOrQB6gVHi7Mt4M+/3cd8YoCinDUknYL7HzuBijPzzRI3t4PRKGotOaPxzZAcvI6s&#10;ryN2V98DqXNAD8XJZMb8YE6mRqjfSOWL2JVCwkrqXXAZ8OTch07S9E6kWixSGunLifBoV07G4hG9&#10;iPFr+ybQHYkIROETnGQm8nd8dLkd7otdAF0lsiLSHa5HAkibicPjO4riv/ZT1uW1z38BAAD//wMA&#10;UEsDBBQABgAIAAAAIQAngJ1p4wAAAAwBAAAPAAAAZHJzL2Rvd25yZXYueG1sTI/BasMwEETvhf6D&#10;2EIvJZESl8RxLYcSKPjgS9JS6E2xtpaJtXItxXH/vsqpOS7zmHmbbyfbsREH3zqSsJgLYEi10y01&#10;Ej7e32YpMB8UadU5Qgm/6GFb3N/lKtPuQnscD6FhsYR8piSYEPqMc18btMrPXY8Us283WBXiOTRc&#10;D+oSy23Hl0KsuFUtxQWjetwZrE+Hs5UwfpbPej+aMDztqlKUp+pn/VVJ+fgwvb4ACziFfxiu+lEd&#10;iuh0dGfSnnUSZuliHdEYpGkC7EoIkayAHSUsN5sEeJHz2yeKPwAAAP//AwBQSwECLQAUAAYACAAA&#10;ACEAtoM4kv4AAADhAQAAEwAAAAAAAAAAAAAAAAAAAAAAW0NvbnRlbnRfVHlwZXNdLnhtbFBLAQIt&#10;ABQABgAIAAAAIQA4/SH/1gAAAJQBAAALAAAAAAAAAAAAAAAAAC8BAABfcmVscy8ucmVsc1BLAQIt&#10;ABQABgAIAAAAIQB8jIeBGgIAADUEAAAOAAAAAAAAAAAAAAAAAC4CAABkcnMvZTJvRG9jLnhtbFBL&#10;AQItABQABgAIAAAAIQAngJ1p4wAAAAwBAAAPAAAAAAAAAAAAAAAAAHQEAABkcnMvZG93bnJldi54&#10;bWxQSwUGAAAAAAQABADzAAAAhAUAAAAA&#10;" filled="f" stroked="f" strokeweight=".5pt">
                <v:textbox>
                  <w:txbxContent>
                    <w:p w14:paraId="0A0D8F9D" w14:textId="53623B77"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359E4" wp14:editId="647DD17D">
                <wp:simplePos x="0" y="0"/>
                <wp:positionH relativeFrom="column">
                  <wp:posOffset>-33021</wp:posOffset>
                </wp:positionH>
                <wp:positionV relativeFrom="paragraph">
                  <wp:posOffset>2024380</wp:posOffset>
                </wp:positionV>
                <wp:extent cx="5953125" cy="314325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1FBA26" w14:textId="325B7524" w:rsidR="002331CD" w:rsidRDefault="009C2B3C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C2B3C">
                              <w:rPr>
                                <w:sz w:val="24"/>
                                <w:szCs w:val="24"/>
                              </w:rPr>
                              <w:t>{</w:t>
                            </w:r>
                            <w:r w:rsidR="00987E2A" w:rsidRPr="00987E2A">
                              <w:t xml:space="preserve"> </w:t>
                            </w:r>
                            <w:r w:rsidR="00987E2A" w:rsidRPr="00987E2A">
                              <w:rPr>
                                <w:sz w:val="24"/>
                                <w:szCs w:val="24"/>
                              </w:rPr>
                              <w:t>A VERSENYKÉPES JÁRÁSOK PROGRAM</w:t>
                            </w:r>
                            <w:r w:rsidR="00F96166">
                              <w:rPr>
                                <w:sz w:val="24"/>
                                <w:szCs w:val="24"/>
                              </w:rPr>
                              <w:t xml:space="preserve"> II.</w:t>
                            </w:r>
                            <w:r w:rsidR="00987E2A" w:rsidRPr="00987E2A">
                              <w:rPr>
                                <w:sz w:val="24"/>
                                <w:szCs w:val="24"/>
                              </w:rPr>
                              <w:t xml:space="preserve"> KERETÉBEN ELNYERT TÁMOGATÁSRÓL</w:t>
                            </w:r>
                            <w:r w:rsidRPr="009C2B3C">
                              <w:rPr>
                                <w:sz w:val="24"/>
                                <w:szCs w:val="24"/>
                              </w:rPr>
                              <w:t>}</w:t>
                            </w:r>
                          </w:p>
                          <w:p w14:paraId="3BED82F1" w14:textId="77777777" w:rsidR="00987E2A" w:rsidRPr="0051024A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59E4" id="Szövegdoboz 3" o:spid="_x0000_s1028" type="#_x0000_t202" style="position:absolute;margin-left:-2.6pt;margin-top:159.4pt;width:468.7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QasGwIAADM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9O76TgfTSnhGBvnkzHaWCa7/G2dD98ENCQaJXVIS0KL&#10;7Vc+9KmnlNjMwFJpnajRhrQlvR1Ph+mHcwSLa4M9LrNGK3SbjqiqpKPTHhuoDrieg555b/lS4Qwr&#10;5sMrc0g1boTyDS94SA3YC44WJTW4X3+7j/nIAEYpaVE6JfU/d8wJSvR3g9zc5ZNJ1FpyJtMvI3Tc&#10;dWRzHTG75hFQnTk+FMuTGfODPpnSQfOOKl/ErhhihmPvkoaT+Rh6QeMr4WKxSEmoLsvCyqwtj6Uj&#10;qhHht+6dOXukISCBz3ASGSs+sNHn9nwsdgGkSlRFnHtUj/CjMhPZx1cUpX/tp6zLW5//BgAA//8D&#10;AFBLAwQUAAYACAAAACEA94GMvuIAAAAKAQAADwAAAGRycy9kb3ducmV2LnhtbEyPwU7DMAyG70i8&#10;Q2Qkblu6VptK13SaKk1ICA4bu3Bz26ytljilybbC02NOcLT96ff355vJGnHVo+8dKVjMIxCaatf0&#10;1Co4vu9mKQgfkBo0jrSCL+1hU9zf5Zg17kZ7fT2EVnAI+QwVdCEMmZS+7rRFP3eDJr6d3Ggx8Di2&#10;shnxxuHWyDiKVtJiT/yhw0GXna7Ph4tV8FLu3nBfxTb9NuXz62k7fB4/lko9PkzbNYigp/AHw68+&#10;q0PBTpW7UOOFUTBbxkwqSBYpV2DgKYkTEBVvVmkCssjl/wrFDwAAAP//AwBQSwECLQAUAAYACAAA&#10;ACEAtoM4kv4AAADhAQAAEwAAAAAAAAAAAAAAAAAAAAAAW0NvbnRlbnRfVHlwZXNdLnhtbFBLAQIt&#10;ABQABgAIAAAAIQA4/SH/1gAAAJQBAAALAAAAAAAAAAAAAAAAAC8BAABfcmVscy8ucmVsc1BLAQIt&#10;ABQABgAIAAAAIQD39QasGwIAADMEAAAOAAAAAAAAAAAAAAAAAC4CAABkcnMvZTJvRG9jLnhtbFBL&#10;AQItABQABgAIAAAAIQD3gYy+4gAAAAoBAAAPAAAAAAAAAAAAAAAAAHUEAABkcnMvZG93bnJldi54&#10;bWxQSwUGAAAAAAQABADzAAAAhAUAAAAA&#10;" filled="f" stroked="f" strokeweight=".5pt">
                <v:textbox>
                  <w:txbxContent>
                    <w:p w14:paraId="441FBA26" w14:textId="325B7524" w:rsidR="002331CD" w:rsidRDefault="009C2B3C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C2B3C">
                        <w:rPr>
                          <w:sz w:val="24"/>
                          <w:szCs w:val="24"/>
                        </w:rPr>
                        <w:t>{</w:t>
                      </w:r>
                      <w:r w:rsidR="00987E2A" w:rsidRPr="00987E2A">
                        <w:t xml:space="preserve"> </w:t>
                      </w:r>
                      <w:r w:rsidR="00987E2A" w:rsidRPr="00987E2A">
                        <w:rPr>
                          <w:sz w:val="24"/>
                          <w:szCs w:val="24"/>
                        </w:rPr>
                        <w:t>A VERSENYKÉPES JÁRÁSOK PROGRAM</w:t>
                      </w:r>
                      <w:r w:rsidR="00F96166">
                        <w:rPr>
                          <w:sz w:val="24"/>
                          <w:szCs w:val="24"/>
                        </w:rPr>
                        <w:t xml:space="preserve"> II.</w:t>
                      </w:r>
                      <w:r w:rsidR="00987E2A" w:rsidRPr="00987E2A">
                        <w:rPr>
                          <w:sz w:val="24"/>
                          <w:szCs w:val="24"/>
                        </w:rPr>
                        <w:t xml:space="preserve"> KERETÉBEN ELNYERT TÁMOGATÁSRÓL</w:t>
                      </w:r>
                      <w:r w:rsidRPr="009C2B3C">
                        <w:rPr>
                          <w:sz w:val="24"/>
                          <w:szCs w:val="24"/>
                        </w:rPr>
                        <w:t>}</w:t>
                      </w:r>
                    </w:p>
                    <w:p w14:paraId="3BED82F1" w14:textId="77777777" w:rsidR="00987E2A" w:rsidRPr="0051024A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1CD"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579CBD83" wp14:editId="49F6A3F3">
                <wp:simplePos x="0" y="0"/>
                <wp:positionH relativeFrom="margin">
                  <wp:posOffset>-1375410</wp:posOffset>
                </wp:positionH>
                <wp:positionV relativeFrom="paragraph">
                  <wp:posOffset>-1314450</wp:posOffset>
                </wp:positionV>
                <wp:extent cx="8516620" cy="11664315"/>
                <wp:effectExtent l="0" t="0" r="0" b="0"/>
                <wp:wrapNone/>
                <wp:docPr id="906424523" name="Csoportba foglalás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6620" cy="11664315"/>
                          <a:chOff x="0" y="0"/>
                          <a:chExt cx="448942" cy="614211"/>
                        </a:xfr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</wpg:grpSpPr>
                      <wps:wsp>
                        <wps:cNvPr id="1112816183" name="Szabadkézi sokszög 1"/>
                        <wps:cNvSpPr/>
                        <wps:spPr>
                          <a:xfrm>
                            <a:off x="95250" y="0"/>
                            <a:ext cx="254912" cy="452360"/>
                          </a:xfrm>
                          <a:custGeom>
                            <a:avLst/>
                            <a:gdLst>
                              <a:gd name="connsiteX0" fmla="*/ 8633 w 255003"/>
                              <a:gd name="connsiteY0" fmla="*/ 173707 h 452621"/>
                              <a:gd name="connsiteX1" fmla="*/ 124276 w 255003"/>
                              <a:gd name="connsiteY1" fmla="*/ 450271 h 452621"/>
                              <a:gd name="connsiteX2" fmla="*/ 131391 w 255003"/>
                              <a:gd name="connsiteY2" fmla="*/ 450271 h 452621"/>
                              <a:gd name="connsiteX3" fmla="*/ 247889 w 255003"/>
                              <a:gd name="connsiteY3" fmla="*/ 169623 h 452621"/>
                              <a:gd name="connsiteX4" fmla="*/ 251304 w 255003"/>
                              <a:gd name="connsiteY4" fmla="*/ 158132 h 452621"/>
                              <a:gd name="connsiteX5" fmla="*/ 255004 w 255003"/>
                              <a:gd name="connsiteY5" fmla="*/ 127645 h 452621"/>
                              <a:gd name="connsiteX6" fmla="*/ 127502 w 255003"/>
                              <a:gd name="connsiteY6" fmla="*/ 0 h 452621"/>
                              <a:gd name="connsiteX7" fmla="*/ 0 w 255003"/>
                              <a:gd name="connsiteY7" fmla="*/ 127645 h 452621"/>
                              <a:gd name="connsiteX8" fmla="*/ 3700 w 255003"/>
                              <a:gd name="connsiteY8" fmla="*/ 158227 h 452621"/>
                              <a:gd name="connsiteX9" fmla="*/ 8633 w 255003"/>
                              <a:gd name="connsiteY9" fmla="*/ 173802 h 452621"/>
                              <a:gd name="connsiteX10" fmla="*/ 8633 w 255003"/>
                              <a:gd name="connsiteY10" fmla="*/ 173802 h 452621"/>
                              <a:gd name="connsiteX11" fmla="*/ 68210 w 255003"/>
                              <a:gd name="connsiteY11" fmla="*/ 125176 h 452621"/>
                              <a:gd name="connsiteX12" fmla="*/ 127597 w 255003"/>
                              <a:gd name="connsiteY12" fmla="*/ 65722 h 452621"/>
                              <a:gd name="connsiteX13" fmla="*/ 186984 w 255003"/>
                              <a:gd name="connsiteY13" fmla="*/ 125176 h 452621"/>
                              <a:gd name="connsiteX14" fmla="*/ 127597 w 255003"/>
                              <a:gd name="connsiteY14" fmla="*/ 184629 h 452621"/>
                              <a:gd name="connsiteX15" fmla="*/ 68210 w 255003"/>
                              <a:gd name="connsiteY15" fmla="*/ 125176 h 452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255003" h="452621">
                                <a:moveTo>
                                  <a:pt x="8633" y="173707"/>
                                </a:moveTo>
                                <a:cubicBezTo>
                                  <a:pt x="8633" y="173707"/>
                                  <a:pt x="104544" y="402879"/>
                                  <a:pt x="124276" y="450271"/>
                                </a:cubicBezTo>
                                <a:cubicBezTo>
                                  <a:pt x="125605" y="453405"/>
                                  <a:pt x="130063" y="453405"/>
                                  <a:pt x="131391" y="450271"/>
                                </a:cubicBezTo>
                                <a:lnTo>
                                  <a:pt x="247889" y="169623"/>
                                </a:lnTo>
                                <a:cubicBezTo>
                                  <a:pt x="249217" y="165919"/>
                                  <a:pt x="250355" y="162025"/>
                                  <a:pt x="251304" y="158132"/>
                                </a:cubicBezTo>
                                <a:cubicBezTo>
                                  <a:pt x="253770" y="148159"/>
                                  <a:pt x="255004" y="137902"/>
                                  <a:pt x="255004" y="127645"/>
                                </a:cubicBezTo>
                                <a:cubicBezTo>
                                  <a:pt x="255004" y="57269"/>
                                  <a:pt x="197799" y="0"/>
                                  <a:pt x="127502" y="0"/>
                                </a:cubicBezTo>
                                <a:cubicBezTo>
                                  <a:pt x="57205" y="0"/>
                                  <a:pt x="0" y="57269"/>
                                  <a:pt x="0" y="127645"/>
                                </a:cubicBezTo>
                                <a:cubicBezTo>
                                  <a:pt x="0" y="137902"/>
                                  <a:pt x="1233" y="148159"/>
                                  <a:pt x="3700" y="158227"/>
                                </a:cubicBezTo>
                                <a:cubicBezTo>
                                  <a:pt x="5028" y="163545"/>
                                  <a:pt x="6736" y="168864"/>
                                  <a:pt x="8633" y="173802"/>
                                </a:cubicBezTo>
                                <a:lnTo>
                                  <a:pt x="8633" y="173802"/>
                                </a:lnTo>
                                <a:close/>
                                <a:moveTo>
                                  <a:pt x="68210" y="125176"/>
                                </a:moveTo>
                                <a:cubicBezTo>
                                  <a:pt x="68210" y="92410"/>
                                  <a:pt x="94867" y="65722"/>
                                  <a:pt x="127597" y="65722"/>
                                </a:cubicBezTo>
                                <a:cubicBezTo>
                                  <a:pt x="160326" y="65722"/>
                                  <a:pt x="186984" y="92410"/>
                                  <a:pt x="186984" y="125176"/>
                                </a:cubicBezTo>
                                <a:cubicBezTo>
                                  <a:pt x="186984" y="157942"/>
                                  <a:pt x="160326" y="184629"/>
                                  <a:pt x="127597" y="184629"/>
                                </a:cubicBezTo>
                                <a:cubicBezTo>
                                  <a:pt x="94867" y="184629"/>
                                  <a:pt x="68210" y="157942"/>
                                  <a:pt x="68210" y="12517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405434" name="Szabadkézi sokszög 2"/>
                        <wps:cNvSpPr/>
                        <wps:spPr>
                          <a:xfrm>
                            <a:off x="0" y="76200"/>
                            <a:ext cx="448942" cy="538011"/>
                          </a:xfrm>
                          <a:custGeom>
                            <a:avLst/>
                            <a:gdLst>
                              <a:gd name="connsiteX0" fmla="*/ 220946 w 449102"/>
                              <a:gd name="connsiteY0" fmla="*/ 512678 h 538321"/>
                              <a:gd name="connsiteX1" fmla="*/ 7400 w 449102"/>
                              <a:gd name="connsiteY1" fmla="*/ 2383 h 538321"/>
                              <a:gd name="connsiteX2" fmla="*/ 0 w 449102"/>
                              <a:gd name="connsiteY2" fmla="*/ 3903 h 538321"/>
                              <a:gd name="connsiteX3" fmla="*/ 0 w 449102"/>
                              <a:gd name="connsiteY3" fmla="*/ 534427 h 538321"/>
                              <a:gd name="connsiteX4" fmla="*/ 3890 w 449102"/>
                              <a:gd name="connsiteY4" fmla="*/ 538321 h 538321"/>
                              <a:gd name="connsiteX5" fmla="*/ 445213 w 449102"/>
                              <a:gd name="connsiteY5" fmla="*/ 538321 h 538321"/>
                              <a:gd name="connsiteX6" fmla="*/ 449103 w 449102"/>
                              <a:gd name="connsiteY6" fmla="*/ 534427 h 538321"/>
                              <a:gd name="connsiteX7" fmla="*/ 449103 w 449102"/>
                              <a:gd name="connsiteY7" fmla="*/ 3903 h 538321"/>
                              <a:gd name="connsiteX8" fmla="*/ 441703 w 449102"/>
                              <a:gd name="connsiteY8" fmla="*/ 2383 h 538321"/>
                              <a:gd name="connsiteX9" fmla="*/ 228156 w 449102"/>
                              <a:gd name="connsiteY9" fmla="*/ 512773 h 538321"/>
                              <a:gd name="connsiteX10" fmla="*/ 221041 w 449102"/>
                              <a:gd name="connsiteY10" fmla="*/ 512773 h 538321"/>
                              <a:gd name="connsiteX11" fmla="*/ 220946 w 449102"/>
                              <a:gd name="connsiteY11" fmla="*/ 512773 h 5383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9102" h="538321">
                                <a:moveTo>
                                  <a:pt x="220946" y="512678"/>
                                </a:moveTo>
                                <a:lnTo>
                                  <a:pt x="7400" y="2383"/>
                                </a:lnTo>
                                <a:cubicBezTo>
                                  <a:pt x="5787" y="-1511"/>
                                  <a:pt x="0" y="-371"/>
                                  <a:pt x="0" y="3903"/>
                                </a:cubicBezTo>
                                <a:lnTo>
                                  <a:pt x="0" y="534427"/>
                                </a:lnTo>
                                <a:cubicBezTo>
                                  <a:pt x="0" y="536517"/>
                                  <a:pt x="1708" y="538321"/>
                                  <a:pt x="3890" y="538321"/>
                                </a:cubicBezTo>
                                <a:lnTo>
                                  <a:pt x="445213" y="538321"/>
                                </a:lnTo>
                                <a:cubicBezTo>
                                  <a:pt x="447300" y="538321"/>
                                  <a:pt x="449103" y="536612"/>
                                  <a:pt x="449103" y="534427"/>
                                </a:cubicBezTo>
                                <a:lnTo>
                                  <a:pt x="449103" y="3903"/>
                                </a:lnTo>
                                <a:cubicBezTo>
                                  <a:pt x="449103" y="-276"/>
                                  <a:pt x="443316" y="-1511"/>
                                  <a:pt x="441703" y="2383"/>
                                </a:cubicBezTo>
                                <a:lnTo>
                                  <a:pt x="228156" y="512773"/>
                                </a:lnTo>
                                <a:cubicBezTo>
                                  <a:pt x="226828" y="515907"/>
                                  <a:pt x="222369" y="515907"/>
                                  <a:pt x="221041" y="512773"/>
                                </a:cubicBezTo>
                                <a:lnTo>
                                  <a:pt x="220946" y="5127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350CEC" id="Csoportba foglalás 8" o:spid="_x0000_s1026" style="position:absolute;margin-left:-108.3pt;margin-top:-103.5pt;width:670.6pt;height:918.45pt;z-index:-251637760;mso-position-horizontal-relative:margin;mso-width-relative:margin;mso-height-relative:margin" coordsize="4489,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BTewgAAF0lAAAOAAAAZHJzL2Uyb0RvYy54bWzsWt2O2zYWvi+w7yDocoHEIkX9GXGKbNIE&#10;BdI2QLLo9pIjyz+oLGklzXgyb9QX6Av0xfqRR5SpsTGU02JvNjczksnD7/D88Bx+9otv7w+ld1e0&#10;3b6uVj57HvheUeX1el9tV/6/P719lvpe18tqLcu6Klb+56Lzv335j29eHJtlwetdXa6L1sMiVbc8&#10;Nit/1/fNcrHo8l1xkN3zuikqDG7q9iB7vLbbxbqVR6x+KBc8COLFsW7XTVvnRdfh0zc06L/U6282&#10;Rd7/tNl0Re+VKx+69fpvq//eqL+Lly/kctvKZrfPBzXkF2hxkPsKoONSb2Qvvdt2f7bUYZ+3dVdv&#10;+ud5fVjUm80+L/QesBsWPNrNu7a+bfRetsvjthnNBNM+stMXL5v/ePeubT42H1pY4thsYQv9pvZy&#10;v2kP6j+09O61yT6PJivuey/Hh2nE4pjDsjnGGJ5FyCKyar6D6c8E8913g6gQaSY4ScZMcMaU3OKE&#10;29Xlfv12X5ZKCR0Rxeuy9e4kfCnzvKh6pm1e3h5+qNf0OWIiGLyKj5UCenp6+liWzU7Sp6H5FKDj&#10;+loFC3oxscqxQZx2J1d0f80VH3eyKbSHuyVc8aH19mtlR8ZTFrM09L1KHpA2Hx/kjVz/+sdvD3uv&#10;q3/tHv74fetpeymFIDl6sFt2cOYF92URj+CncxfySGRs8IOIeBhr+1l+yG+7/l1R61iQd++7npJm&#10;jSeFs10PSuZ1VXX7vvgPYDaHEnn0z4WXxmHoHT0eRUEQDun2WOAXW4AlYRIk3s6DLjHXe7yEwSwM&#10;xgVPYieKLSKigCfMiQKzjDthIQsz5kSxRWaiwM0jChdJmmZOFFuExVnMQ+dehI0SsTAQThRbhEUp&#10;C7kTJZqgwOluFFuEwZEicqLEFgpE4EznXmyRwAmQWACBc2179swdoC6OPkfAuzFsAfiCc3eOZBbG&#10;rDy0BZCHKczqzEM7d2eBMFtiLoqdu3HKmdteKCcnCzMeMZwQzs3YyaviKkucvldH5+jJOEr4DJtN&#10;sjeNs9SdJGwiM3M7k/yduZ2JTCpinrnNZmfwTO/YIhe8g/KzNQVG7kzNye+roejgyZOqxwx0C9DU&#10;neo07AqEQmdeUV+os4CUqlgOYQSOLWzaknnCiAZbmF+FDB/bwrpewhLzkOE4W1hchQx32MK6hZuN&#10;jKPVFo6vQsbZaQsnVwnjULSF06uEcdrZwtlVwuoUs6XxflWMPQ6y66JMHToT9OviTB0mE/HrIo09&#10;CjW8X7X3R8FGFwYTbfR/SPMWFzh1dSv11a33PVzdWt/D1e1GQcplI3t1OphH77jyh1bT2638oYVU&#10;o4f6rvhU63m9OipUqdJGoH5z2MBpVn57s8//VTw4ZKCBXo4FIhJkFhHwNNHBNA7q/lSjUUdozDXB&#10;uISIkzEOyFwiCgUeadeEiftLTJu4NKi6VRdmWdn7o96TrKJ7ykFPM+uShlxknFEOszjK2GTjuHGE&#10;EanPcEvkE/VRw9CDEpruLWdbhUdhklD+MZGy6BGmajpp2TDJAp0ZxhM6NoZB3WlegTkuixofTyBZ&#10;liQZnSbD3XMICt2ZalXG08Hpcqw+eHyyFm33DHqwwnV7GYTOrMO4yYkzq6oW1bgKredss6EzpzOa&#10;xWEkJv6Pk5AKB4vTNNZHiHGTnZxoQi+imaAkU1+WMHPysu4KnTmnBCc53a3QxnRPNUCdpl2K+ZNQ&#10;xgUd/EbzTKQxZYNuBdVyZoj6SY01jqnDzhkRLA5CTqYaBcdFdfeoFz3ThZ3GqMO6aMcp/hC4lmSU&#10;KJbG3sdJHab7w8mg7jLJoOPgrF2eLHe+6sng7Ewda8z24HRbJgCgiaoYmuMZS4dW70RxbNtGkU56&#10;x2WlKkomYgRxLsFPbkrZ646zqsdJTdv1b2S3I1JJU0dkkgPIkBbrAKDUjWehGcmhXikW8Lv1tvBa&#10;Cc4nZLjFmlPCmgf6yVA66ummXn8GS9TWxGR2Tf52D/j3sus/yBaUC7IUdCxGd3X74HtHUJsrv/vv&#10;rWwL3yu/r0BYZUwITOv1i1DnDeqqPXJjj1S3h9c1SjBqCdD0o5rfl+Zx09aHn8HCvlKoGJJVDmx0&#10;3z0qNb287vGOIfC4efHqlX4G/wkPvK8+NrlaXOcJdvLp/mfZNp6y6crvQTP+WBuSTC4N+6TcOM5V&#10;klX96ravN3tFTWmLkZ2GFxB2itz8HzB3aRKgSIsQJeYJ4k6nk9JnFnEHu6FXS1A/h4JguFebQI1w&#10;WT8jUPO/QtxxHiDucf0VoAdNFT3j+ibUXcR4nKS4LkKbcB51lwhNfTyNgdAbb9gcSzsR0B2PAoop&#10;eHp5e3aYBe7l0XNdsbw9Gz0cqEqn/gifESBMM/cWbAEyvhMDbdmIIdAoM0XTPm0oW2Qmis266cXd&#10;KLbITHvZ/NtMFFtkltNt/k0IliBOXPayRWbFrc2/cXwFELnzzxZB/iWJO3wnBBwHlyYUq/206ycy&#10;c3EmeTvvOJmwdhdwcPJ/5YWuu63TdWfkwq67q9PlbRT+ygs5yUMq16PF/lZeSHWqIwX6JdzIkOSK&#10;GxlqtOqeTrcdav+p9Ou2g0q6ameBfZpnLlY0XxVxPVsdcsNcM2Pah9P8KEnpjvSMRdS0mOsMLfMs&#10;TIbv/Wg+fapO6WHx6aIGyp5MhWOGLrR2FMb4gkBNN5rggKeLq93LEIKqyGScsc1Rjpnc46Y6UX09&#10;lzGzprKEIkQCfueRjNGOitwwGMegAy3VJ4Oq35hhNUvGsvPT+qEtJPbpGeiHqQJhyOjCeuZhKp1a&#10;cytapgYwsGQIKoS0V13ghu2YWVNZI4Nr4eA/8EPBxLWc40tuomuiC4OqHp6jTVEMtkFTrfK5jJn1&#10;9fb5f3/71L8iwW949Dk6/N5I/UjIfte31dOvol7+CQAA//8DAFBLAwQUAAYACAAAACEA1pTEe+QA&#10;AAAPAQAADwAAAGRycy9kb3ducmV2LnhtbEyPwU7DMBBE70j8g7VI3FrHAUIb4lRVBZyqSrRIFTc3&#10;3iZRYzuK3ST9ezYnuM3ujmbfZKvRNKzHztfOShDzCBjawunalhK+Dx+zBTAflNWqcRYl3NDDKr+/&#10;y1Sq3WC/sN+HklGI9amSUIXQppz7okKj/Ny1aOl2dp1Rgcau5LpTA4WbhsdRlHCjaksfKtXipsLi&#10;sr8aCZ+DGtZP4r3fXs6b28/hZXfcCpTy8WFcvwELOIY/M0z4hA45MZ3c1WrPGgmzWCQJeScVvVKt&#10;ySPiZ9qdSCXxcgk8z/j/HvkvAAAA//8DAFBLAQItABQABgAIAAAAIQC2gziS/gAAAOEBAAATAAAA&#10;AAAAAAAAAAAAAAAAAABbQ29udGVudF9UeXBlc10ueG1sUEsBAi0AFAAGAAgAAAAhADj9If/WAAAA&#10;lAEAAAsAAAAAAAAAAAAAAAAALwEAAF9yZWxzLy5yZWxzUEsBAi0AFAAGAAgAAAAhAO6vAFN7CAAA&#10;XSUAAA4AAAAAAAAAAAAAAAAALgIAAGRycy9lMm9Eb2MueG1sUEsBAi0AFAAGAAgAAAAhANaUxHvk&#10;AAAADwEAAA8AAAAAAAAAAAAAAAAA1QoAAGRycy9kb3ducmV2LnhtbFBLBQYAAAAABAAEAPMAAADm&#10;CwAAAAA=&#10;">
                <v:shape id="Szabadkézi sokszög 1" o:spid="_x0000_s1027" style="position:absolute;left:952;width:2549;height:4523;visibility:visible;mso-wrap-style:square;v-text-anchor:middle" coordsize="255003,452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JHxwAAAOMAAAAPAAAAZHJzL2Rvd25yZXYueG1sRE9fa8Iw&#10;EH8f7DuEE/Y20zjQ2hllCG4Dn3Qb296O5tYUm0tpMlu/vREEH+/3/xarwTXiSF2oPWtQ4wwEcelN&#10;zZWGz4/NYw4iRGSDjWfScKIAq+X93QIL43ve0XEfK5FCOBSowcbYFlKG0pLDMPYtceL+fOcwprOr&#10;pOmwT+GukZMsm0qHNacGiy2tLZWH/b/TsPuV7VtmN/OvWY/z17X53oYf1vphNLw8g4g0xJv46n43&#10;ab5Sk1xNVf4El58SAHJ5BgAA//8DAFBLAQItABQABgAIAAAAIQDb4fbL7gAAAIUBAAATAAAAAAAA&#10;AAAAAAAAAAAAAABbQ29udGVudF9UeXBlc10ueG1sUEsBAi0AFAAGAAgAAAAhAFr0LFu/AAAAFQEA&#10;AAsAAAAAAAAAAAAAAAAAHwEAAF9yZWxzLy5yZWxzUEsBAi0AFAAGAAgAAAAhABUAwkfHAAAA4wAA&#10;AA8AAAAAAAAAAAAAAAAABwIAAGRycy9kb3ducmV2LnhtbFBLBQYAAAAAAwADALcAAAD7AgAAAAA=&#10;" path="m8633,173707v,,95911,229172,115643,276564c125605,453405,130063,453405,131391,450271l247889,169623v1328,-3704,2466,-7598,3415,-11491c253770,148159,255004,137902,255004,127645,255004,57269,197799,,127502,,57205,,,57269,,127645v,10257,1233,20514,3700,30582c5028,163545,6736,168864,8633,173802r,l8633,173707xm68210,125176v,-32766,26657,-59454,59387,-59454c160326,65722,186984,92410,186984,125176v,32766,-26658,59453,-59387,59453c94867,184629,68210,157942,68210,125176xe" filled="f" stroked="f" strokeweight=".263mm">
                  <v:stroke joinstyle="miter"/>
                  <v:path arrowok="t" o:connecttype="custom" o:connectlocs="8630,173607;124232,450011;131344,450011;247801,169525;251214,158041;254913,127571;127456,0;0,127571;3699,158136;8630,173702;8630,173702;68186,125104;127551,65684;186917,125104;127551,184523;68186,125104" o:connectangles="0,0,0,0,0,0,0,0,0,0,0,0,0,0,0,0"/>
                </v:shape>
                <v:shape id="Szabadkézi sokszög 2" o:spid="_x0000_s1028" style="position:absolute;top:762;width:4489;height:5380;visibility:visible;mso-wrap-style:square;v-text-anchor:middle" coordsize="449102,538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fygAAAOIAAAAPAAAAZHJzL2Rvd25yZXYueG1sRI9BSwMx&#10;FITvgv8hPMGL2KS6XcvatKhFEQ8Fq4jHx+btZmnysmzSdvvvjSB4HGbmG2axGr0TBxpiF1jDdKJA&#10;ENfBdNxq+Px4vp6DiAnZoAtMGk4UYbU8P1tgZcKR3+mwTa3IEI4VarAp9ZWUsbbkMU5CT5y9Jgwe&#10;U5ZDK82Axwz3Tt4oVUqPHecFiz09Wap3273X8MX7zZVbu0d6Wzcv9kRl479LrS8vxod7EInG9B/+&#10;a78aDfM7VahZcVvA76V8B+TyBwAA//8DAFBLAQItABQABgAIAAAAIQDb4fbL7gAAAIUBAAATAAAA&#10;AAAAAAAAAAAAAAAAAABbQ29udGVudF9UeXBlc10ueG1sUEsBAi0AFAAGAAgAAAAhAFr0LFu/AAAA&#10;FQEAAAsAAAAAAAAAAAAAAAAAHwEAAF9yZWxzLy5yZWxzUEsBAi0AFAAGAAgAAAAhACvyZp/KAAAA&#10;4gAAAA8AAAAAAAAAAAAAAAAABwIAAGRycy9kb3ducmV2LnhtbFBLBQYAAAAAAwADALcAAAD+AgAA&#10;AAA=&#10;" path="m220946,512678l7400,2383c5787,-1511,,-371,,3903l,534427v,2090,1708,3894,3890,3894l445213,538321v2087,,3890,-1709,3890,-3894l449103,3903v,-4179,-5787,-5414,-7400,-1520l228156,512773v-1328,3134,-5787,3134,-7115,l220946,512773r,-95xe" filled="f" stroked="f" strokeweight=".263mm">
                  <v:stroke joinstyle="miter"/>
                  <v:path arrowok="t" o:connecttype="custom" o:connectlocs="220867,512383;7397,2382;0,3901;0,534119;3889,538011;445054,538011;448943,534119;448943,3901;441546,2382;228075,512478;220962,512478;220867,512478" o:connectangles="0,0,0,0,0,0,0,0,0,0,0,0"/>
                </v:shape>
                <w10:wrap anchorx="margin"/>
              </v:group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276DA2A9" wp14:editId="76D37EA8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28E5F" w14:textId="77777777" w:rsidR="00D96BF4" w:rsidRDefault="00D96BF4" w:rsidP="008531CD">
      <w:r>
        <w:separator/>
      </w:r>
    </w:p>
  </w:endnote>
  <w:endnote w:type="continuationSeparator" w:id="0">
    <w:p w14:paraId="11364DEF" w14:textId="77777777" w:rsidR="00D96BF4" w:rsidRDefault="00D96BF4" w:rsidP="008531CD">
      <w:r>
        <w:continuationSeparator/>
      </w:r>
    </w:p>
  </w:endnote>
  <w:endnote w:type="continuationNotice" w:id="1">
    <w:p w14:paraId="3FD6C199" w14:textId="77777777" w:rsidR="00D96BF4" w:rsidRDefault="00D96B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AD5CF" w14:textId="108DFE42"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34A6" w14:textId="7AFCC94B"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2A5DB" w14:textId="77777777" w:rsidR="00D96BF4" w:rsidRDefault="00D96BF4" w:rsidP="008531CD">
      <w:r>
        <w:separator/>
      </w:r>
    </w:p>
  </w:footnote>
  <w:footnote w:type="continuationSeparator" w:id="0">
    <w:p w14:paraId="28A7E5C4" w14:textId="77777777" w:rsidR="00D96BF4" w:rsidRDefault="00D96BF4" w:rsidP="008531CD">
      <w:r>
        <w:continuationSeparator/>
      </w:r>
    </w:p>
  </w:footnote>
  <w:footnote w:type="continuationNotice" w:id="1">
    <w:p w14:paraId="777188AB" w14:textId="77777777" w:rsidR="00D96BF4" w:rsidRDefault="00D96B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5133" w14:textId="1C277B21" w:rsidR="00977558" w:rsidRDefault="00977558" w:rsidP="0051024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C2A289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/Users/angelakitticseki/Desktop/K_T_M/GRAFIKA/VJP arculat/VJP-listajel.svg" style="width:7.5pt;height:6.75pt;visibility:visible" o:bullet="t">
        <v:imagedata r:id="rId1" o:title=""/>
      </v:shape>
    </w:pict>
  </w:numPicBullet>
  <w:abstractNum w:abstractNumId="0" w15:restartNumberingAfterBreak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 w15:restartNumberingAfterBreak="0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A6D6C33"/>
    <w:multiLevelType w:val="hybridMultilevel"/>
    <w:tmpl w:val="37E6CF98"/>
    <w:lvl w:ilvl="0" w:tplc="5428E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55728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522527">
    <w:abstractNumId w:val="2"/>
  </w:num>
  <w:num w:numId="2" w16cid:durableId="1785029756">
    <w:abstractNumId w:val="3"/>
  </w:num>
  <w:num w:numId="3" w16cid:durableId="1891722020">
    <w:abstractNumId w:val="0"/>
  </w:num>
  <w:num w:numId="4" w16cid:durableId="46415357">
    <w:abstractNumId w:val="4"/>
  </w:num>
  <w:num w:numId="5" w16cid:durableId="1836922355">
    <w:abstractNumId w:val="1"/>
  </w:num>
  <w:num w:numId="6" w16cid:durableId="82924675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11D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4B59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3D6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999"/>
    <w:rsid w:val="00107C6E"/>
    <w:rsid w:val="00111C01"/>
    <w:rsid w:val="00111CBE"/>
    <w:rsid w:val="00111D24"/>
    <w:rsid w:val="00112337"/>
    <w:rsid w:val="0011383C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1C7B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0CD5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44A6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081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2680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547B"/>
    <w:rsid w:val="002762A1"/>
    <w:rsid w:val="0027649A"/>
    <w:rsid w:val="00277B88"/>
    <w:rsid w:val="00280BCF"/>
    <w:rsid w:val="00280DF9"/>
    <w:rsid w:val="00281532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746"/>
    <w:rsid w:val="002A4D27"/>
    <w:rsid w:val="002A4F0D"/>
    <w:rsid w:val="002A502A"/>
    <w:rsid w:val="002A534C"/>
    <w:rsid w:val="002A5480"/>
    <w:rsid w:val="002B021D"/>
    <w:rsid w:val="002B12FE"/>
    <w:rsid w:val="002B136C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3B4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4CC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4E2F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05"/>
    <w:rsid w:val="0075562C"/>
    <w:rsid w:val="007571D1"/>
    <w:rsid w:val="00757690"/>
    <w:rsid w:val="0076035C"/>
    <w:rsid w:val="007617B5"/>
    <w:rsid w:val="007618D4"/>
    <w:rsid w:val="00762755"/>
    <w:rsid w:val="00762A04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25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7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1DC0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0F01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5E0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A0F"/>
    <w:rsid w:val="009B5966"/>
    <w:rsid w:val="009B619A"/>
    <w:rsid w:val="009B7029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25F6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5FE"/>
    <w:rsid w:val="00A557E8"/>
    <w:rsid w:val="00A565CA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A731B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F0DBE"/>
    <w:rsid w:val="00AF2E3D"/>
    <w:rsid w:val="00AF3713"/>
    <w:rsid w:val="00AF4E9B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2BA8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212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D72"/>
    <w:rsid w:val="00C341F6"/>
    <w:rsid w:val="00C34C7E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335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5DE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2DBD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6BF4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57B12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17A57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42A6"/>
    <w:rsid w:val="00F6432E"/>
    <w:rsid w:val="00F65FDA"/>
    <w:rsid w:val="00F70024"/>
    <w:rsid w:val="00F7007A"/>
    <w:rsid w:val="00F70375"/>
    <w:rsid w:val="00F71E65"/>
    <w:rsid w:val="00F74986"/>
    <w:rsid w:val="00F76C43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6166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926DC"/>
  <w15:docId w15:val="{3817385B-8246-4E30-88BE-20E2436D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sv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E7231-A388-482D-B816-5AB4E81B8B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984439-DA15-471D-94D0-BDFAA511F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4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STMF</dc:creator>
  <cp:lastModifiedBy>Sznyida László</cp:lastModifiedBy>
  <cp:revision>2</cp:revision>
  <cp:lastPrinted>2025-10-10T09:02:00Z</cp:lastPrinted>
  <dcterms:created xsi:type="dcterms:W3CDTF">2026-06-15T09:00:00Z</dcterms:created>
  <dcterms:modified xsi:type="dcterms:W3CDTF">2026-06-15T09:00:00Z</dcterms:modified>
</cp:coreProperties>
</file>