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D8054" w14:textId="42F78C52" w:rsidR="00141338" w:rsidRDefault="00141338" w:rsidP="00141338">
      <w:pPr>
        <w:jc w:val="right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2DCF076C" wp14:editId="7A5C87B5">
            <wp:extent cx="1218028" cy="1057700"/>
            <wp:effectExtent l="0" t="0" r="1270" b="9525"/>
            <wp:docPr id="2087621365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516" cy="10746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5EA5C8" w14:textId="5FE34FE9" w:rsidR="00D304AE" w:rsidRDefault="001A10FA" w:rsidP="001A10FA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A10FA">
        <w:rPr>
          <w:rFonts w:ascii="Times New Roman" w:hAnsi="Times New Roman" w:cs="Times New Roman"/>
          <w:b/>
          <w:bCs/>
          <w:sz w:val="28"/>
          <w:szCs w:val="28"/>
          <w:u w:val="single"/>
        </w:rPr>
        <w:t>PÁLYÁZATI FELHÍVÁS</w:t>
      </w:r>
    </w:p>
    <w:p w14:paraId="6D7B54C9" w14:textId="470317E2" w:rsidR="001A10FA" w:rsidRDefault="001A10FA" w:rsidP="00F15B8D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Békéscsaba Megyei Jogú Város Önkormányzat Közgyűlésének </w:t>
      </w:r>
      <w:r w:rsidR="00DB75F9">
        <w:rPr>
          <w:rFonts w:ascii="Times New Roman" w:hAnsi="Times New Roman" w:cs="Times New Roman"/>
          <w:b/>
          <w:bCs/>
          <w:sz w:val="24"/>
          <w:szCs w:val="24"/>
        </w:rPr>
        <w:t>Idősügyi, Szociális és Esélyteremtési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Bizottsága által kiírt 202</w:t>
      </w:r>
      <w:r w:rsidR="00FC7731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>. évi pályázatához</w:t>
      </w:r>
    </w:p>
    <w:p w14:paraId="6DFDE11C" w14:textId="60C82378" w:rsidR="001A10FA" w:rsidRDefault="001A10FA" w:rsidP="00F15B8D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Nyugdíjas civil szervezetek támogatására</w:t>
      </w:r>
    </w:p>
    <w:p w14:paraId="5D00C103" w14:textId="1BDB43E3" w:rsidR="002B09CC" w:rsidRDefault="002B09CC" w:rsidP="00F15B8D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035B">
        <w:rPr>
          <w:rFonts w:ascii="Times New Roman" w:hAnsi="Times New Roman" w:cs="Times New Roman"/>
          <w:b/>
          <w:bCs/>
          <w:sz w:val="24"/>
          <w:szCs w:val="24"/>
        </w:rPr>
        <w:t>(Pályázati azonosító: E/NYUG/202</w:t>
      </w:r>
      <w:r w:rsidR="00FC773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34035B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031E3CFB" w14:textId="50BADA32" w:rsidR="001A10FA" w:rsidRDefault="001A10FA" w:rsidP="00F15B8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9CC">
        <w:rPr>
          <w:rFonts w:ascii="Times New Roman" w:hAnsi="Times New Roman" w:cs="Times New Roman"/>
          <w:b/>
          <w:bCs/>
          <w:sz w:val="24"/>
          <w:szCs w:val="24"/>
          <w:u w:val="single"/>
        </w:rPr>
        <w:t>A pályázat célja: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B09CC">
        <w:rPr>
          <w:rFonts w:ascii="Times New Roman" w:hAnsi="Times New Roman" w:cs="Times New Roman"/>
          <w:sz w:val="24"/>
          <w:szCs w:val="24"/>
        </w:rPr>
        <w:t>Békéscsaba területén m</w:t>
      </w:r>
      <w:r w:rsidR="002B09CC" w:rsidRPr="002B09CC">
        <w:rPr>
          <w:rFonts w:ascii="Times New Roman" w:hAnsi="Times New Roman" w:cs="Times New Roman"/>
          <w:sz w:val="24"/>
          <w:szCs w:val="24"/>
        </w:rPr>
        <w:t>ű</w:t>
      </w:r>
      <w:r w:rsidRPr="002B09CC">
        <w:rPr>
          <w:rFonts w:ascii="Times New Roman" w:hAnsi="Times New Roman" w:cs="Times New Roman"/>
          <w:sz w:val="24"/>
          <w:szCs w:val="24"/>
        </w:rPr>
        <w:t>ködő</w:t>
      </w:r>
      <w:r w:rsidR="002B09CC" w:rsidRPr="002B09CC">
        <w:rPr>
          <w:rFonts w:ascii="Times New Roman" w:hAnsi="Times New Roman" w:cs="Times New Roman"/>
          <w:sz w:val="24"/>
          <w:szCs w:val="24"/>
        </w:rPr>
        <w:t xml:space="preserve"> nyugdíjas civil szervezetek (egyesületek, alapítványok), klubok, közösségek programjainak, projektjeinek támogatása, a helyi nyugdíjas civil szektor közéleti részvételének segítése.</w:t>
      </w:r>
    </w:p>
    <w:p w14:paraId="168A19B1" w14:textId="2B83F097" w:rsidR="002B09CC" w:rsidRPr="00103F8F" w:rsidRDefault="002B09CC" w:rsidP="00F15B8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03F8F">
        <w:rPr>
          <w:rFonts w:ascii="Times New Roman" w:hAnsi="Times New Roman" w:cs="Times New Roman"/>
          <w:b/>
          <w:bCs/>
          <w:sz w:val="24"/>
          <w:szCs w:val="24"/>
          <w:u w:val="single"/>
        </w:rPr>
        <w:t>A pályázati keretösszeg:</w:t>
      </w:r>
      <w:r w:rsidRPr="00103F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03F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03F8F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103F8F" w:rsidRPr="00103F8F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C7731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03F8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B75F9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103F8F">
        <w:rPr>
          <w:rFonts w:ascii="Times New Roman" w:hAnsi="Times New Roman" w:cs="Times New Roman"/>
          <w:b/>
          <w:bCs/>
          <w:sz w:val="24"/>
          <w:szCs w:val="24"/>
        </w:rPr>
        <w:t>00.000,- Ft</w:t>
      </w:r>
    </w:p>
    <w:p w14:paraId="7CA7A384" w14:textId="59B850D5" w:rsidR="002B09CC" w:rsidRDefault="002B09CC" w:rsidP="00F15B8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03F8F">
        <w:rPr>
          <w:rFonts w:ascii="Times New Roman" w:hAnsi="Times New Roman" w:cs="Times New Roman"/>
          <w:b/>
          <w:bCs/>
          <w:sz w:val="24"/>
          <w:szCs w:val="24"/>
          <w:u w:val="single"/>
        </w:rPr>
        <w:t>A pályázat benyújtásának határideje:</w:t>
      </w:r>
      <w:r w:rsidRPr="00103F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03F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4035B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FC773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34035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DB75F9">
        <w:rPr>
          <w:rFonts w:ascii="Times New Roman" w:hAnsi="Times New Roman" w:cs="Times New Roman"/>
          <w:b/>
          <w:bCs/>
          <w:sz w:val="24"/>
          <w:szCs w:val="24"/>
        </w:rPr>
        <w:t>május 31</w:t>
      </w:r>
      <w:r w:rsidRPr="00103F8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A289C8E" w14:textId="3AAE0215" w:rsidR="009A682D" w:rsidRPr="00103F8F" w:rsidRDefault="009A682D" w:rsidP="00F15B8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682D">
        <w:rPr>
          <w:rFonts w:ascii="Times New Roman" w:hAnsi="Times New Roman" w:cs="Times New Roman"/>
          <w:b/>
          <w:bCs/>
          <w:sz w:val="24"/>
          <w:szCs w:val="24"/>
          <w:u w:val="single"/>
        </w:rPr>
        <w:t>Támogatási időszak:</w:t>
      </w:r>
      <w:r w:rsidRPr="009A682D">
        <w:rPr>
          <w:rFonts w:ascii="Times New Roman" w:hAnsi="Times New Roman" w:cs="Times New Roman"/>
          <w:b/>
          <w:bCs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202</w:t>
      </w:r>
      <w:r w:rsidR="00FC7731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DA3D54">
        <w:rPr>
          <w:rFonts w:ascii="Times New Roman" w:hAnsi="Times New Roman" w:cs="Times New Roman"/>
          <w:b/>
          <w:bCs/>
          <w:sz w:val="24"/>
          <w:szCs w:val="24"/>
        </w:rPr>
        <w:t>május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1. – 202</w:t>
      </w:r>
      <w:r w:rsidR="00FC7731"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>. március 31.</w:t>
      </w:r>
    </w:p>
    <w:p w14:paraId="71341485" w14:textId="56A010C0" w:rsidR="00103F8F" w:rsidRPr="00103F8F" w:rsidRDefault="002B09CC" w:rsidP="00F15B8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60715287"/>
      <w:r w:rsidRPr="00103F8F">
        <w:rPr>
          <w:rFonts w:ascii="Times New Roman" w:hAnsi="Times New Roman" w:cs="Times New Roman"/>
          <w:b/>
          <w:bCs/>
          <w:sz w:val="24"/>
          <w:szCs w:val="24"/>
          <w:u w:val="single"/>
        </w:rPr>
        <w:t>Elszámolási határidő:</w:t>
      </w:r>
      <w:r w:rsidRPr="00103F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03F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03F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03F8F">
        <w:rPr>
          <w:rFonts w:ascii="Times New Roman" w:hAnsi="Times New Roman" w:cs="Times New Roman"/>
          <w:b/>
          <w:bCs/>
          <w:sz w:val="24"/>
          <w:szCs w:val="24"/>
        </w:rPr>
        <w:tab/>
        <w:t>202</w:t>
      </w:r>
      <w:r w:rsidR="00FC7731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103F8F">
        <w:rPr>
          <w:rFonts w:ascii="Times New Roman" w:hAnsi="Times New Roman" w:cs="Times New Roman"/>
          <w:b/>
          <w:bCs/>
          <w:sz w:val="24"/>
          <w:szCs w:val="24"/>
        </w:rPr>
        <w:t>. március 31.</w:t>
      </w:r>
    </w:p>
    <w:p w14:paraId="15BE8E10" w14:textId="4675843C" w:rsidR="00103F8F" w:rsidRDefault="00103F8F" w:rsidP="00F15B8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60713106"/>
      <w:bookmarkEnd w:id="0"/>
      <w:r w:rsidRPr="00103F8F">
        <w:rPr>
          <w:rFonts w:ascii="Times New Roman" w:hAnsi="Times New Roman" w:cs="Times New Roman"/>
          <w:b/>
          <w:bCs/>
          <w:sz w:val="24"/>
          <w:szCs w:val="24"/>
          <w:u w:val="single"/>
        </w:rPr>
        <w:t>A pályázatok elbírálásának várható határideje:</w:t>
      </w:r>
      <w:r w:rsidRPr="00103F8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03F8F">
        <w:rPr>
          <w:rFonts w:ascii="Times New Roman" w:hAnsi="Times New Roman" w:cs="Times New Roman"/>
          <w:b/>
          <w:bCs/>
          <w:sz w:val="24"/>
          <w:szCs w:val="24"/>
        </w:rPr>
        <w:tab/>
        <w:t>202</w:t>
      </w:r>
      <w:r w:rsidR="00FC773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103F8F">
        <w:rPr>
          <w:rFonts w:ascii="Times New Roman" w:hAnsi="Times New Roman" w:cs="Times New Roman"/>
          <w:b/>
          <w:bCs/>
          <w:sz w:val="24"/>
          <w:szCs w:val="24"/>
        </w:rPr>
        <w:t xml:space="preserve">. június </w:t>
      </w:r>
      <w:r w:rsidR="00DB75F9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Pr="00103F8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B09CC">
        <w:rPr>
          <w:rFonts w:ascii="Times New Roman" w:hAnsi="Times New Roman" w:cs="Times New Roman"/>
          <w:sz w:val="24"/>
          <w:szCs w:val="24"/>
        </w:rPr>
        <w:tab/>
      </w:r>
    </w:p>
    <w:bookmarkEnd w:id="1"/>
    <w:p w14:paraId="350176CE" w14:textId="77777777" w:rsidR="00103F8F" w:rsidRPr="0099375C" w:rsidRDefault="00103F8F" w:rsidP="00F15B8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3F8F">
        <w:rPr>
          <w:rFonts w:ascii="Times New Roman" w:hAnsi="Times New Roman" w:cs="Times New Roman"/>
          <w:b/>
          <w:bCs/>
          <w:sz w:val="24"/>
          <w:szCs w:val="24"/>
          <w:u w:val="single"/>
        </w:rPr>
        <w:t>A pályázók köre: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375C">
        <w:rPr>
          <w:rFonts w:ascii="Times New Roman" w:hAnsi="Times New Roman" w:cs="Times New Roman"/>
          <w:sz w:val="24"/>
          <w:szCs w:val="24"/>
        </w:rPr>
        <w:t>Békéscsabán működő, bejegyzett békéscsabai székhellyel rendelkező</w:t>
      </w:r>
    </w:p>
    <w:p w14:paraId="56653186" w14:textId="4A0B64E5" w:rsidR="00103F8F" w:rsidRPr="0099375C" w:rsidRDefault="00103F8F" w:rsidP="00F15B8D">
      <w:pPr>
        <w:pStyle w:val="Listaszerbekezds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75C">
        <w:rPr>
          <w:rFonts w:ascii="Times New Roman" w:hAnsi="Times New Roman" w:cs="Times New Roman"/>
          <w:sz w:val="24"/>
          <w:szCs w:val="24"/>
        </w:rPr>
        <w:t>az egyesülési jogról, a közhasznú jogállásról, valamint a civil szervezetek működéséről</w:t>
      </w:r>
      <w:r w:rsidR="0099375C">
        <w:rPr>
          <w:rFonts w:ascii="Times New Roman" w:hAnsi="Times New Roman" w:cs="Times New Roman"/>
          <w:sz w:val="24"/>
          <w:szCs w:val="24"/>
        </w:rPr>
        <w:t xml:space="preserve"> </w:t>
      </w:r>
      <w:r w:rsidRPr="0099375C">
        <w:rPr>
          <w:rFonts w:ascii="Times New Roman" w:hAnsi="Times New Roman" w:cs="Times New Roman"/>
          <w:sz w:val="24"/>
          <w:szCs w:val="24"/>
        </w:rPr>
        <w:t>és támogatásáról szóló 2011. évi CLXXV. törvény hatálya alá tartozó –</w:t>
      </w:r>
      <w:r w:rsidR="00DB5A29">
        <w:rPr>
          <w:rFonts w:ascii="Times New Roman" w:hAnsi="Times New Roman" w:cs="Times New Roman"/>
          <w:sz w:val="24"/>
          <w:szCs w:val="24"/>
        </w:rPr>
        <w:t xml:space="preserve"> </w:t>
      </w:r>
      <w:r w:rsidRPr="0099375C">
        <w:rPr>
          <w:rFonts w:ascii="Times New Roman" w:hAnsi="Times New Roman" w:cs="Times New Roman"/>
          <w:sz w:val="24"/>
          <w:szCs w:val="24"/>
        </w:rPr>
        <w:t>civil szervezetek</w:t>
      </w:r>
      <w:r w:rsidR="0099375C">
        <w:rPr>
          <w:rFonts w:ascii="Times New Roman" w:hAnsi="Times New Roman" w:cs="Times New Roman"/>
          <w:sz w:val="24"/>
          <w:szCs w:val="24"/>
        </w:rPr>
        <w:t xml:space="preserve"> </w:t>
      </w:r>
      <w:r w:rsidRPr="0099375C">
        <w:rPr>
          <w:rFonts w:ascii="Times New Roman" w:hAnsi="Times New Roman" w:cs="Times New Roman"/>
          <w:sz w:val="24"/>
          <w:szCs w:val="24"/>
        </w:rPr>
        <w:t>(egyesületek, alapítványok);</w:t>
      </w:r>
    </w:p>
    <w:p w14:paraId="0329CFE7" w14:textId="087EE951" w:rsidR="00103F8F" w:rsidRPr="0099375C" w:rsidRDefault="00103F8F" w:rsidP="00F15B8D">
      <w:pPr>
        <w:pStyle w:val="Listaszerbekezds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75C">
        <w:rPr>
          <w:rFonts w:ascii="Times New Roman" w:hAnsi="Times New Roman" w:cs="Times New Roman"/>
          <w:sz w:val="24"/>
          <w:szCs w:val="24"/>
        </w:rPr>
        <w:t>egyéb önszerveződő közösségek, klubok;</w:t>
      </w:r>
    </w:p>
    <w:p w14:paraId="55324E1E" w14:textId="49CDF0B6" w:rsidR="00103F8F" w:rsidRPr="0099375C" w:rsidRDefault="00103F8F" w:rsidP="00F15B8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75C">
        <w:rPr>
          <w:rFonts w:ascii="Times New Roman" w:hAnsi="Times New Roman" w:cs="Times New Roman"/>
          <w:sz w:val="24"/>
          <w:szCs w:val="24"/>
        </w:rPr>
        <w:t>amelyek tevékenységüket a városban fejtik ki és a nyugdíjas lakosságot közvetlenül érintő programokat valósítanak meg.</w:t>
      </w:r>
    </w:p>
    <w:p w14:paraId="2193A17D" w14:textId="6159D55E" w:rsidR="0099375C" w:rsidRDefault="00103F8F" w:rsidP="00F15B8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375C">
        <w:rPr>
          <w:rFonts w:ascii="Times New Roman" w:hAnsi="Times New Roman" w:cs="Times New Roman"/>
          <w:sz w:val="24"/>
          <w:szCs w:val="24"/>
        </w:rPr>
        <w:t>Amennyiben jogi személyiséggel nem rendelkező (nem bejegyzett) közösség, klub pályázik,</w:t>
      </w:r>
      <w:r w:rsidR="0099375C" w:rsidRPr="0099375C">
        <w:rPr>
          <w:rFonts w:ascii="Times New Roman" w:hAnsi="Times New Roman" w:cs="Times New Roman"/>
          <w:sz w:val="24"/>
          <w:szCs w:val="24"/>
        </w:rPr>
        <w:t xml:space="preserve"> </w:t>
      </w:r>
      <w:r w:rsidR="00720BC2">
        <w:rPr>
          <w:rFonts w:ascii="Times New Roman" w:hAnsi="Times New Roman" w:cs="Times New Roman"/>
          <w:sz w:val="24"/>
          <w:szCs w:val="24"/>
        </w:rPr>
        <w:t xml:space="preserve">akkor </w:t>
      </w:r>
      <w:r w:rsidRPr="0099375C">
        <w:rPr>
          <w:rFonts w:ascii="Times New Roman" w:hAnsi="Times New Roman" w:cs="Times New Roman"/>
          <w:sz w:val="24"/>
          <w:szCs w:val="24"/>
        </w:rPr>
        <w:t>kizárólag jogi személyiséggel rendelkező pénzügyi lebonyolító szervezeten keresztül lehet</w:t>
      </w:r>
      <w:r w:rsidR="0099375C" w:rsidRPr="0099375C">
        <w:rPr>
          <w:rFonts w:ascii="Times New Roman" w:hAnsi="Times New Roman" w:cs="Times New Roman"/>
          <w:sz w:val="24"/>
          <w:szCs w:val="24"/>
        </w:rPr>
        <w:t xml:space="preserve"> </w:t>
      </w:r>
      <w:r w:rsidRPr="0099375C">
        <w:rPr>
          <w:rFonts w:ascii="Times New Roman" w:hAnsi="Times New Roman" w:cs="Times New Roman"/>
          <w:sz w:val="24"/>
          <w:szCs w:val="24"/>
        </w:rPr>
        <w:t>pályázatot benyújtani.</w:t>
      </w:r>
      <w:r w:rsidR="002B09CC" w:rsidRPr="00103F8F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51437271" w14:textId="25731EBB" w:rsidR="0029529D" w:rsidRDefault="0029529D" w:rsidP="00F15B8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47A3A">
        <w:rPr>
          <w:rFonts w:ascii="Times New Roman" w:hAnsi="Times New Roman" w:cs="Times New Roman"/>
          <w:b/>
          <w:bCs/>
          <w:sz w:val="24"/>
          <w:szCs w:val="24"/>
        </w:rPr>
        <w:t>Egy szervezet, közösség csak egy pályázatot nyújthat be, kivételt képeznek az önkormányzati fenntartású kulturális intézmények</w:t>
      </w:r>
      <w:r w:rsidRPr="00747A3A">
        <w:rPr>
          <w:rFonts w:ascii="Times New Roman" w:hAnsi="Times New Roman" w:cs="Times New Roman"/>
          <w:i/>
          <w:iCs/>
          <w:color w:val="FF0000"/>
          <w:sz w:val="24"/>
          <w:szCs w:val="24"/>
        </w:rPr>
        <w:t>.</w:t>
      </w:r>
    </w:p>
    <w:p w14:paraId="3455512C" w14:textId="77777777" w:rsidR="0099375C" w:rsidRDefault="0099375C" w:rsidP="00F15B8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60716280"/>
      <w:r w:rsidRPr="0099375C">
        <w:rPr>
          <w:rFonts w:ascii="Times New Roman" w:hAnsi="Times New Roman" w:cs="Times New Roman"/>
          <w:b/>
          <w:bCs/>
          <w:sz w:val="24"/>
          <w:szCs w:val="24"/>
          <w:u w:val="single"/>
        </w:rPr>
        <w:t>Támogatás igényelhető:</w:t>
      </w:r>
    </w:p>
    <w:p w14:paraId="65FC2854" w14:textId="5304F901" w:rsidR="0099375C" w:rsidRPr="0099375C" w:rsidRDefault="0099375C" w:rsidP="00F15B8D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75C">
        <w:rPr>
          <w:rFonts w:ascii="Times New Roman" w:hAnsi="Times New Roman" w:cs="Times New Roman"/>
          <w:sz w:val="24"/>
          <w:szCs w:val="24"/>
        </w:rPr>
        <w:t>a szervezet tevékenységi köréhez kapcsolódó szakmai programok, rendezvények költségeire</w:t>
      </w:r>
      <w:r w:rsidR="00DB3222">
        <w:rPr>
          <w:rFonts w:ascii="Times New Roman" w:hAnsi="Times New Roman" w:cs="Times New Roman"/>
          <w:sz w:val="24"/>
          <w:szCs w:val="24"/>
        </w:rPr>
        <w:t>,</w:t>
      </w:r>
    </w:p>
    <w:p w14:paraId="11D68CB6" w14:textId="295FDBEC" w:rsidR="0099375C" w:rsidRPr="0099375C" w:rsidRDefault="0099375C" w:rsidP="00F15B8D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75C">
        <w:rPr>
          <w:rFonts w:ascii="Times New Roman" w:hAnsi="Times New Roman" w:cs="Times New Roman"/>
          <w:sz w:val="24"/>
          <w:szCs w:val="24"/>
        </w:rPr>
        <w:t xml:space="preserve">széles réteget megszólító tevékenységek, a békéscsabai </w:t>
      </w:r>
      <w:r w:rsidR="00217005">
        <w:rPr>
          <w:rFonts w:ascii="Times New Roman" w:hAnsi="Times New Roman" w:cs="Times New Roman"/>
          <w:sz w:val="24"/>
          <w:szCs w:val="24"/>
        </w:rPr>
        <w:t xml:space="preserve">nyugdíjas korú </w:t>
      </w:r>
      <w:r w:rsidRPr="0099375C">
        <w:rPr>
          <w:rFonts w:ascii="Times New Roman" w:hAnsi="Times New Roman" w:cs="Times New Roman"/>
          <w:sz w:val="24"/>
          <w:szCs w:val="24"/>
        </w:rPr>
        <w:t xml:space="preserve">lakosságnak szóló programokra, </w:t>
      </w:r>
    </w:p>
    <w:p w14:paraId="5D1A76BD" w14:textId="51A06885" w:rsidR="0099375C" w:rsidRPr="0099375C" w:rsidRDefault="0099375C" w:rsidP="00F15B8D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75C">
        <w:rPr>
          <w:rFonts w:ascii="Times New Roman" w:hAnsi="Times New Roman" w:cs="Times New Roman"/>
          <w:sz w:val="24"/>
          <w:szCs w:val="24"/>
        </w:rPr>
        <w:lastRenderedPageBreak/>
        <w:t xml:space="preserve">civil szervezetek együttműködése során megvalósuló programokra, rendezvényekre. </w:t>
      </w:r>
    </w:p>
    <w:p w14:paraId="4FFDD9EB" w14:textId="6D264C26" w:rsidR="00747A3A" w:rsidRPr="0099375C" w:rsidRDefault="0099375C" w:rsidP="00F15B8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75C">
        <w:rPr>
          <w:rFonts w:ascii="Times New Roman" w:hAnsi="Times New Roman" w:cs="Times New Roman"/>
          <w:sz w:val="24"/>
          <w:szCs w:val="24"/>
        </w:rPr>
        <w:t>A támogatás nyújtása utólagos elszámolási kötelezettség mellett előfinanszírozás formájában történik</w:t>
      </w:r>
      <w:bookmarkEnd w:id="2"/>
      <w:r w:rsidRPr="0099375C">
        <w:rPr>
          <w:rFonts w:ascii="Times New Roman" w:hAnsi="Times New Roman" w:cs="Times New Roman"/>
          <w:sz w:val="24"/>
          <w:szCs w:val="24"/>
        </w:rPr>
        <w:t>.</w:t>
      </w:r>
    </w:p>
    <w:p w14:paraId="7102E739" w14:textId="695E69EB" w:rsidR="002B09CC" w:rsidRDefault="0099375C" w:rsidP="00F15B8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B3222">
        <w:rPr>
          <w:rFonts w:ascii="Times New Roman" w:hAnsi="Times New Roman" w:cs="Times New Roman"/>
          <w:b/>
          <w:bCs/>
          <w:sz w:val="24"/>
          <w:szCs w:val="24"/>
          <w:u w:val="single"/>
        </w:rPr>
        <w:t>Pályázati feltételek:</w:t>
      </w:r>
    </w:p>
    <w:p w14:paraId="40D278C3" w14:textId="7D69467C" w:rsidR="00DB3222" w:rsidRPr="00DB3222" w:rsidRDefault="00DB3222" w:rsidP="00F15B8D">
      <w:pPr>
        <w:pStyle w:val="Listaszerbekezds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222">
        <w:rPr>
          <w:rFonts w:ascii="Times New Roman" w:hAnsi="Times New Roman" w:cs="Times New Roman"/>
          <w:sz w:val="24"/>
          <w:szCs w:val="24"/>
        </w:rPr>
        <w:t>hiánytalanul</w:t>
      </w:r>
      <w:r w:rsidR="006D4EAA">
        <w:rPr>
          <w:rFonts w:ascii="Times New Roman" w:hAnsi="Times New Roman" w:cs="Times New Roman"/>
          <w:sz w:val="24"/>
          <w:szCs w:val="24"/>
        </w:rPr>
        <w:t>, teljeskörűen</w:t>
      </w:r>
      <w:r w:rsidRPr="00DB3222">
        <w:rPr>
          <w:rFonts w:ascii="Times New Roman" w:hAnsi="Times New Roman" w:cs="Times New Roman"/>
          <w:sz w:val="24"/>
          <w:szCs w:val="24"/>
        </w:rPr>
        <w:t xml:space="preserve"> kitöltött pályázati űrlap,</w:t>
      </w:r>
    </w:p>
    <w:p w14:paraId="5C4E2E0F" w14:textId="5F1EFE9B" w:rsidR="00AC5016" w:rsidRPr="00AC5016" w:rsidRDefault="00AC5016" w:rsidP="00F15B8D">
      <w:pPr>
        <w:pStyle w:val="Listaszerbekezds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5016">
        <w:rPr>
          <w:rFonts w:ascii="Times New Roman" w:hAnsi="Times New Roman" w:cs="Times New Roman"/>
          <w:bCs/>
          <w:sz w:val="24"/>
          <w:szCs w:val="24"/>
        </w:rPr>
        <w:t>az előző évben nyújtott pályázati támogatással való elszámolás kötelezettségének teljesítése,</w:t>
      </w:r>
    </w:p>
    <w:p w14:paraId="065F4DB4" w14:textId="057DDD51" w:rsidR="00DB3222" w:rsidRPr="00DB3222" w:rsidRDefault="00DB3222" w:rsidP="00F15B8D">
      <w:pPr>
        <w:pStyle w:val="Listaszerbekezds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222">
        <w:rPr>
          <w:rFonts w:ascii="Times New Roman" w:hAnsi="Times New Roman" w:cs="Times New Roman"/>
          <w:sz w:val="24"/>
          <w:szCs w:val="24"/>
        </w:rPr>
        <w:t>a pályázó nyilatkozata arról, hogy megfelel a hatályos jogszabályokban meghatározott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3222">
        <w:rPr>
          <w:rFonts w:ascii="Times New Roman" w:hAnsi="Times New Roman" w:cs="Times New Roman"/>
          <w:sz w:val="24"/>
          <w:szCs w:val="24"/>
        </w:rPr>
        <w:t>rendezett munkaügyi kapcsolatok követelményeinek</w:t>
      </w:r>
      <w:r w:rsidR="00F43842">
        <w:rPr>
          <w:rFonts w:ascii="Times New Roman" w:hAnsi="Times New Roman" w:cs="Times New Roman"/>
          <w:sz w:val="24"/>
          <w:szCs w:val="24"/>
        </w:rPr>
        <w:t xml:space="preserve"> (a nyilatkozat a pályázati űrlapon megtekinthető)</w:t>
      </w:r>
      <w:r w:rsidRPr="00DB3222">
        <w:rPr>
          <w:rFonts w:ascii="Times New Roman" w:hAnsi="Times New Roman" w:cs="Times New Roman"/>
          <w:sz w:val="24"/>
          <w:szCs w:val="24"/>
        </w:rPr>
        <w:t>,</w:t>
      </w:r>
      <w:r w:rsidR="0003715A">
        <w:rPr>
          <w:rStyle w:val="Lbjegyzet-hivatkozs"/>
          <w:rFonts w:ascii="Times New Roman" w:hAnsi="Times New Roman" w:cs="Times New Roman"/>
          <w:sz w:val="24"/>
          <w:szCs w:val="24"/>
        </w:rPr>
        <w:footnoteReference w:id="1"/>
      </w:r>
    </w:p>
    <w:p w14:paraId="3FFC2021" w14:textId="519F65D1" w:rsidR="00F43842" w:rsidRDefault="00DB3222" w:rsidP="00F15B8D">
      <w:pPr>
        <w:pStyle w:val="Listaszerbekezds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222">
        <w:rPr>
          <w:rFonts w:ascii="Times New Roman" w:hAnsi="Times New Roman" w:cs="Times New Roman"/>
          <w:sz w:val="24"/>
          <w:szCs w:val="24"/>
        </w:rPr>
        <w:t>a pályázó nyilatkozata arról, hogy a hatályos jogszabályoknak megfelelően átlátható szervezetnek minősül</w:t>
      </w:r>
      <w:r w:rsidR="00F43842">
        <w:rPr>
          <w:rFonts w:ascii="Times New Roman" w:hAnsi="Times New Roman" w:cs="Times New Roman"/>
          <w:sz w:val="24"/>
          <w:szCs w:val="24"/>
        </w:rPr>
        <w:t xml:space="preserve"> (a nyilatkozat a pályázati űrlapon megtekinthető)</w:t>
      </w:r>
      <w:r w:rsidRPr="00DB3222">
        <w:rPr>
          <w:rFonts w:ascii="Times New Roman" w:hAnsi="Times New Roman" w:cs="Times New Roman"/>
          <w:sz w:val="24"/>
          <w:szCs w:val="24"/>
        </w:rPr>
        <w:t>,</w:t>
      </w:r>
      <w:r w:rsidR="0003715A">
        <w:rPr>
          <w:rStyle w:val="Lbjegyzet-hivatkozs"/>
          <w:rFonts w:ascii="Times New Roman" w:hAnsi="Times New Roman" w:cs="Times New Roman"/>
          <w:sz w:val="24"/>
          <w:szCs w:val="24"/>
        </w:rPr>
        <w:footnoteReference w:id="2"/>
      </w:r>
      <w:r w:rsidRPr="00DB322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473664" w14:textId="0021D615" w:rsidR="00DB3222" w:rsidRPr="00DB3222" w:rsidRDefault="00DB3222" w:rsidP="00F15B8D">
      <w:pPr>
        <w:pStyle w:val="Listaszerbekezds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222">
        <w:rPr>
          <w:rFonts w:ascii="Times New Roman" w:hAnsi="Times New Roman" w:cs="Times New Roman"/>
          <w:sz w:val="24"/>
          <w:szCs w:val="24"/>
        </w:rPr>
        <w:t>a pályázó</w:t>
      </w:r>
      <w:r w:rsidR="00F43842">
        <w:rPr>
          <w:rFonts w:ascii="Times New Roman" w:hAnsi="Times New Roman" w:cs="Times New Roman"/>
          <w:sz w:val="24"/>
          <w:szCs w:val="24"/>
        </w:rPr>
        <w:t xml:space="preserve"> nyilatkozata arról, hogy</w:t>
      </w:r>
      <w:r w:rsidRPr="00DB3222">
        <w:rPr>
          <w:rFonts w:ascii="Times New Roman" w:hAnsi="Times New Roman" w:cs="Times New Roman"/>
          <w:sz w:val="24"/>
          <w:szCs w:val="24"/>
        </w:rPr>
        <w:t xml:space="preserve"> a támogatási szerződés megkötésekor nincs esedékessé vált, és meg nem fizetett adótartozása, valamint járulék-, illeték- és vámtartozása</w:t>
      </w:r>
      <w:r w:rsidR="00F43842">
        <w:rPr>
          <w:rFonts w:ascii="Times New Roman" w:hAnsi="Times New Roman" w:cs="Times New Roman"/>
          <w:sz w:val="24"/>
          <w:szCs w:val="24"/>
        </w:rPr>
        <w:t xml:space="preserve"> (a nyilatkozat a pályázati űrlapon megtekinthető)</w:t>
      </w:r>
      <w:r w:rsidRPr="00DB3222">
        <w:rPr>
          <w:rFonts w:ascii="Times New Roman" w:hAnsi="Times New Roman" w:cs="Times New Roman"/>
          <w:sz w:val="24"/>
          <w:szCs w:val="24"/>
        </w:rPr>
        <w:t>.</w:t>
      </w:r>
      <w:r w:rsidR="0003715A">
        <w:rPr>
          <w:rStyle w:val="Lbjegyzet-hivatkozs"/>
          <w:rFonts w:ascii="Times New Roman" w:hAnsi="Times New Roman" w:cs="Times New Roman"/>
          <w:sz w:val="24"/>
          <w:szCs w:val="24"/>
        </w:rPr>
        <w:footnoteReference w:id="3"/>
      </w:r>
    </w:p>
    <w:p w14:paraId="54C62017" w14:textId="386862BB" w:rsidR="00DB3222" w:rsidRPr="00A90958" w:rsidRDefault="00747A3A" w:rsidP="00F15B8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DB3222" w:rsidRPr="00A90958">
        <w:rPr>
          <w:rFonts w:ascii="Times New Roman" w:hAnsi="Times New Roman" w:cs="Times New Roman"/>
          <w:sz w:val="24"/>
          <w:szCs w:val="24"/>
        </w:rPr>
        <w:t>em részesülhet támogatásban a közpénzekből nyújtott támogatások átláthatóságáról szóló</w:t>
      </w:r>
      <w:r w:rsidR="00A90958" w:rsidRPr="00A90958">
        <w:rPr>
          <w:rFonts w:ascii="Times New Roman" w:hAnsi="Times New Roman" w:cs="Times New Roman"/>
          <w:sz w:val="24"/>
          <w:szCs w:val="24"/>
        </w:rPr>
        <w:t xml:space="preserve"> </w:t>
      </w:r>
      <w:r w:rsidR="00DB3222" w:rsidRPr="00A90958">
        <w:rPr>
          <w:rFonts w:ascii="Times New Roman" w:hAnsi="Times New Roman" w:cs="Times New Roman"/>
          <w:sz w:val="24"/>
          <w:szCs w:val="24"/>
        </w:rPr>
        <w:t>2007. évi CLXXXI. törvény (a továbbiakban: Knyt.) 6. § (1) bekezdésében meghatározott</w:t>
      </w:r>
      <w:r w:rsidR="00A90958" w:rsidRPr="00A90958">
        <w:rPr>
          <w:rFonts w:ascii="Times New Roman" w:hAnsi="Times New Roman" w:cs="Times New Roman"/>
          <w:sz w:val="24"/>
          <w:szCs w:val="24"/>
        </w:rPr>
        <w:t xml:space="preserve"> </w:t>
      </w:r>
      <w:r w:rsidR="00DB3222" w:rsidRPr="00A90958">
        <w:rPr>
          <w:rFonts w:ascii="Times New Roman" w:hAnsi="Times New Roman" w:cs="Times New Roman"/>
          <w:sz w:val="24"/>
          <w:szCs w:val="24"/>
        </w:rPr>
        <w:t>személy, illetőleg szervezet (összeférhetetlenség),</w:t>
      </w:r>
    </w:p>
    <w:p w14:paraId="141F60BE" w14:textId="07958018" w:rsidR="00DB3222" w:rsidRPr="00A90958" w:rsidRDefault="00747A3A" w:rsidP="00F15B8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DB3222" w:rsidRPr="00A90958">
        <w:rPr>
          <w:rFonts w:ascii="Times New Roman" w:hAnsi="Times New Roman" w:cs="Times New Roman"/>
          <w:sz w:val="24"/>
          <w:szCs w:val="24"/>
        </w:rPr>
        <w:t xml:space="preserve"> pályázó a pályázat benyújtásakor, illetőleg – a pályázati beszámoló elfogadásáig bezárólag –</w:t>
      </w:r>
      <w:r w:rsidR="00A90958" w:rsidRPr="00A90958">
        <w:rPr>
          <w:rFonts w:ascii="Times New Roman" w:hAnsi="Times New Roman" w:cs="Times New Roman"/>
          <w:sz w:val="24"/>
          <w:szCs w:val="24"/>
        </w:rPr>
        <w:t xml:space="preserve"> </w:t>
      </w:r>
      <w:r w:rsidR="00DB3222" w:rsidRPr="00A90958">
        <w:rPr>
          <w:rFonts w:ascii="Times New Roman" w:hAnsi="Times New Roman" w:cs="Times New Roman"/>
          <w:sz w:val="24"/>
          <w:szCs w:val="24"/>
        </w:rPr>
        <w:t>az érintettséget megalapozó körülmény beálltától számított 8 munkanapon belül nyilatkozni</w:t>
      </w:r>
      <w:r w:rsidR="00A90958" w:rsidRPr="00A90958">
        <w:rPr>
          <w:rFonts w:ascii="Times New Roman" w:hAnsi="Times New Roman" w:cs="Times New Roman"/>
          <w:sz w:val="24"/>
          <w:szCs w:val="24"/>
        </w:rPr>
        <w:t xml:space="preserve"> </w:t>
      </w:r>
      <w:r w:rsidR="00DB3222" w:rsidRPr="00A90958">
        <w:rPr>
          <w:rFonts w:ascii="Times New Roman" w:hAnsi="Times New Roman" w:cs="Times New Roman"/>
          <w:sz w:val="24"/>
          <w:szCs w:val="24"/>
        </w:rPr>
        <w:t>köteles, hogy fennáll-e a Knyt. 8. §</w:t>
      </w:r>
      <w:r w:rsidR="00C450D4">
        <w:rPr>
          <w:rFonts w:ascii="Times New Roman" w:hAnsi="Times New Roman" w:cs="Times New Roman"/>
          <w:sz w:val="24"/>
          <w:szCs w:val="24"/>
        </w:rPr>
        <w:t xml:space="preserve"> (1) bekezdésében</w:t>
      </w:r>
      <w:r w:rsidR="00DB3222" w:rsidRPr="00A90958">
        <w:rPr>
          <w:rFonts w:ascii="Times New Roman" w:hAnsi="Times New Roman" w:cs="Times New Roman"/>
          <w:sz w:val="24"/>
          <w:szCs w:val="24"/>
        </w:rPr>
        <w:t xml:space="preserve"> meghatározott érintettség</w:t>
      </w:r>
      <w:r w:rsidR="00C450D4">
        <w:rPr>
          <w:rFonts w:ascii="Times New Roman" w:hAnsi="Times New Roman" w:cs="Times New Roman"/>
          <w:sz w:val="24"/>
          <w:szCs w:val="24"/>
        </w:rPr>
        <w:t>.</w:t>
      </w:r>
    </w:p>
    <w:p w14:paraId="32D25E9A" w14:textId="0D5FBEDC" w:rsidR="00DB3222" w:rsidRPr="00A90958" w:rsidRDefault="00747A3A" w:rsidP="00F15B8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DB3222" w:rsidRPr="00A90958">
        <w:rPr>
          <w:rFonts w:ascii="Times New Roman" w:hAnsi="Times New Roman" w:cs="Times New Roman"/>
          <w:sz w:val="24"/>
          <w:szCs w:val="24"/>
        </w:rPr>
        <w:t>ivil szervezettel, mint támogatottal a támogató kizárólag akkor köt szerződést, ha a pályázó</w:t>
      </w:r>
      <w:r w:rsidR="00A90958" w:rsidRPr="00A90958">
        <w:rPr>
          <w:rFonts w:ascii="Times New Roman" w:hAnsi="Times New Roman" w:cs="Times New Roman"/>
          <w:sz w:val="24"/>
          <w:szCs w:val="24"/>
        </w:rPr>
        <w:t xml:space="preserve"> </w:t>
      </w:r>
      <w:r w:rsidR="00DB3222" w:rsidRPr="00A90958">
        <w:rPr>
          <w:rFonts w:ascii="Times New Roman" w:hAnsi="Times New Roman" w:cs="Times New Roman"/>
          <w:sz w:val="24"/>
          <w:szCs w:val="24"/>
        </w:rPr>
        <w:t>az egyesülési jogról, a közhasznú jogállásról, valamint a civil szervezetek működéséről és</w:t>
      </w:r>
      <w:r w:rsidR="00A90958" w:rsidRPr="00A90958">
        <w:rPr>
          <w:rFonts w:ascii="Times New Roman" w:hAnsi="Times New Roman" w:cs="Times New Roman"/>
          <w:sz w:val="24"/>
          <w:szCs w:val="24"/>
        </w:rPr>
        <w:t xml:space="preserve"> </w:t>
      </w:r>
      <w:r w:rsidR="00DB3222" w:rsidRPr="00A90958">
        <w:rPr>
          <w:rFonts w:ascii="Times New Roman" w:hAnsi="Times New Roman" w:cs="Times New Roman"/>
          <w:sz w:val="24"/>
          <w:szCs w:val="24"/>
        </w:rPr>
        <w:t>támogatásáról szóló 2011. évi CLXXV. törvény 28-30. §-</w:t>
      </w:r>
      <w:proofErr w:type="spellStart"/>
      <w:r w:rsidR="00DB3222" w:rsidRPr="00A90958">
        <w:rPr>
          <w:rFonts w:ascii="Times New Roman" w:hAnsi="Times New Roman" w:cs="Times New Roman"/>
          <w:sz w:val="24"/>
          <w:szCs w:val="24"/>
        </w:rPr>
        <w:t>ában</w:t>
      </w:r>
      <w:proofErr w:type="spellEnd"/>
      <w:r w:rsidR="00DB3222" w:rsidRPr="00A90958">
        <w:rPr>
          <w:rFonts w:ascii="Times New Roman" w:hAnsi="Times New Roman" w:cs="Times New Roman"/>
          <w:sz w:val="24"/>
          <w:szCs w:val="24"/>
        </w:rPr>
        <w:t xml:space="preserve"> előírt beszámoló-készítési,</w:t>
      </w:r>
      <w:r w:rsidR="00A90958" w:rsidRPr="00A90958">
        <w:rPr>
          <w:rFonts w:ascii="Times New Roman" w:hAnsi="Times New Roman" w:cs="Times New Roman"/>
          <w:sz w:val="24"/>
          <w:szCs w:val="24"/>
        </w:rPr>
        <w:t xml:space="preserve"> </w:t>
      </w:r>
      <w:r w:rsidR="00DB3222" w:rsidRPr="00A90958">
        <w:rPr>
          <w:rFonts w:ascii="Times New Roman" w:hAnsi="Times New Roman" w:cs="Times New Roman"/>
          <w:sz w:val="24"/>
          <w:szCs w:val="24"/>
        </w:rPr>
        <w:t>valamint -letétbehelyezési és -közzétételi kötelezettségének a 202</w:t>
      </w:r>
      <w:r w:rsidR="00217592">
        <w:rPr>
          <w:rFonts w:ascii="Times New Roman" w:hAnsi="Times New Roman" w:cs="Times New Roman"/>
          <w:sz w:val="24"/>
          <w:szCs w:val="24"/>
        </w:rPr>
        <w:t>5</w:t>
      </w:r>
      <w:r w:rsidR="00DB3222" w:rsidRPr="00A90958">
        <w:rPr>
          <w:rFonts w:ascii="Times New Roman" w:hAnsi="Times New Roman" w:cs="Times New Roman"/>
          <w:sz w:val="24"/>
          <w:szCs w:val="24"/>
        </w:rPr>
        <w:t>. évi üzleti év</w:t>
      </w:r>
      <w:r w:rsidR="00A90958" w:rsidRPr="00A90958">
        <w:rPr>
          <w:rFonts w:ascii="Times New Roman" w:hAnsi="Times New Roman" w:cs="Times New Roman"/>
          <w:sz w:val="24"/>
          <w:szCs w:val="24"/>
        </w:rPr>
        <w:t xml:space="preserve"> </w:t>
      </w:r>
      <w:r w:rsidR="00DB3222" w:rsidRPr="00A90958">
        <w:rPr>
          <w:rFonts w:ascii="Times New Roman" w:hAnsi="Times New Roman" w:cs="Times New Roman"/>
          <w:sz w:val="24"/>
          <w:szCs w:val="24"/>
        </w:rPr>
        <w:t>vonatkozásában a szerződéskötésig a jogszabályokban meghatározott módon, igazoltan eleget</w:t>
      </w:r>
      <w:r w:rsidR="00A90958" w:rsidRPr="00A90958">
        <w:rPr>
          <w:rFonts w:ascii="Times New Roman" w:hAnsi="Times New Roman" w:cs="Times New Roman"/>
          <w:sz w:val="24"/>
          <w:szCs w:val="24"/>
        </w:rPr>
        <w:t xml:space="preserve"> </w:t>
      </w:r>
      <w:r w:rsidR="00DB3222" w:rsidRPr="00A90958">
        <w:rPr>
          <w:rFonts w:ascii="Times New Roman" w:hAnsi="Times New Roman" w:cs="Times New Roman"/>
          <w:sz w:val="24"/>
          <w:szCs w:val="24"/>
        </w:rPr>
        <w:t>tesz</w:t>
      </w:r>
      <w:r w:rsidR="00C450D4">
        <w:rPr>
          <w:rFonts w:ascii="Times New Roman" w:hAnsi="Times New Roman" w:cs="Times New Roman"/>
          <w:sz w:val="24"/>
          <w:szCs w:val="24"/>
        </w:rPr>
        <w:t>.</w:t>
      </w:r>
    </w:p>
    <w:p w14:paraId="22B051F2" w14:textId="24C284A2" w:rsidR="00DB3222" w:rsidRDefault="00747A3A" w:rsidP="00F15B8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62443493"/>
      <w:r>
        <w:rPr>
          <w:rFonts w:ascii="Times New Roman" w:hAnsi="Times New Roman" w:cs="Times New Roman"/>
          <w:sz w:val="24"/>
          <w:szCs w:val="24"/>
        </w:rPr>
        <w:t>A</w:t>
      </w:r>
      <w:r w:rsidR="00DB3222" w:rsidRPr="00A90958">
        <w:rPr>
          <w:rFonts w:ascii="Times New Roman" w:hAnsi="Times New Roman" w:cs="Times New Roman"/>
          <w:sz w:val="24"/>
          <w:szCs w:val="24"/>
        </w:rPr>
        <w:t xml:space="preserve"> civil szervezetek adataikat nem csak</w:t>
      </w:r>
      <w:r>
        <w:rPr>
          <w:rFonts w:ascii="Times New Roman" w:hAnsi="Times New Roman" w:cs="Times New Roman"/>
          <w:sz w:val="24"/>
          <w:szCs w:val="24"/>
        </w:rPr>
        <w:t xml:space="preserve"> a bírósági nyilvántartásba vételt igazoló bírósági</w:t>
      </w:r>
      <w:r w:rsidR="00DB3222" w:rsidRPr="00A90958">
        <w:rPr>
          <w:rFonts w:ascii="Times New Roman" w:hAnsi="Times New Roman" w:cs="Times New Roman"/>
          <w:sz w:val="24"/>
          <w:szCs w:val="24"/>
        </w:rPr>
        <w:t xml:space="preserve"> kivonattal, hanem a civil szervezetek internetes</w:t>
      </w:r>
      <w:r w:rsidR="00A90958" w:rsidRPr="00A90958">
        <w:rPr>
          <w:rFonts w:ascii="Times New Roman" w:hAnsi="Times New Roman" w:cs="Times New Roman"/>
          <w:sz w:val="24"/>
          <w:szCs w:val="24"/>
        </w:rPr>
        <w:t xml:space="preserve"> </w:t>
      </w:r>
      <w:r w:rsidR="00DB3222" w:rsidRPr="00A90958">
        <w:rPr>
          <w:rFonts w:ascii="Times New Roman" w:hAnsi="Times New Roman" w:cs="Times New Roman"/>
          <w:sz w:val="24"/>
          <w:szCs w:val="24"/>
        </w:rPr>
        <w:t>névjegy</w:t>
      </w:r>
      <w:r w:rsidR="003C4F3C">
        <w:rPr>
          <w:rFonts w:ascii="Times New Roman" w:hAnsi="Times New Roman" w:cs="Times New Roman"/>
          <w:sz w:val="24"/>
          <w:szCs w:val="24"/>
        </w:rPr>
        <w:t>zé</w:t>
      </w:r>
      <w:r w:rsidR="00DB3222" w:rsidRPr="00A90958">
        <w:rPr>
          <w:rFonts w:ascii="Times New Roman" w:hAnsi="Times New Roman" w:cs="Times New Roman"/>
          <w:sz w:val="24"/>
          <w:szCs w:val="24"/>
        </w:rPr>
        <w:t>k</w:t>
      </w:r>
      <w:r w:rsidR="003C4F3C">
        <w:rPr>
          <w:rFonts w:ascii="Times New Roman" w:hAnsi="Times New Roman" w:cs="Times New Roman"/>
          <w:sz w:val="24"/>
          <w:szCs w:val="24"/>
        </w:rPr>
        <w:t>é</w:t>
      </w:r>
      <w:r w:rsidR="00DB3222" w:rsidRPr="00A90958">
        <w:rPr>
          <w:rFonts w:ascii="Times New Roman" w:hAnsi="Times New Roman" w:cs="Times New Roman"/>
          <w:sz w:val="24"/>
          <w:szCs w:val="24"/>
        </w:rPr>
        <w:t>ből történő nyomtatással is igazolhatják.</w:t>
      </w:r>
    </w:p>
    <w:p w14:paraId="3D4F4C78" w14:textId="53324FE2" w:rsidR="0003715A" w:rsidRDefault="00747A3A" w:rsidP="00F15B8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47A3A">
        <w:rPr>
          <w:rFonts w:ascii="Times New Roman" w:hAnsi="Times New Roman" w:cs="Times New Roman"/>
          <w:b/>
          <w:bCs/>
          <w:sz w:val="24"/>
          <w:szCs w:val="24"/>
          <w:u w:val="single"/>
        </w:rPr>
        <w:t>Nem nyújtható támogatás</w:t>
      </w:r>
      <w:r w:rsidRPr="00747A3A">
        <w:rPr>
          <w:rFonts w:ascii="Times New Roman" w:hAnsi="Times New Roman" w:cs="Times New Roman"/>
          <w:b/>
          <w:bCs/>
          <w:sz w:val="24"/>
          <w:szCs w:val="24"/>
        </w:rPr>
        <w:t xml:space="preserve"> annak a szervezetnek, amely szervezet </w:t>
      </w:r>
      <w:r w:rsidRPr="00747A3A">
        <w:rPr>
          <w:rFonts w:ascii="Times New Roman" w:hAnsi="Times New Roman" w:cs="Times New Roman"/>
          <w:b/>
          <w:bCs/>
          <w:sz w:val="24"/>
          <w:szCs w:val="24"/>
          <w:u w:val="single"/>
        </w:rPr>
        <w:t>képviselőjének a megbízatása</w:t>
      </w:r>
      <w:r w:rsidRPr="00747A3A">
        <w:rPr>
          <w:rFonts w:ascii="Times New Roman" w:hAnsi="Times New Roman" w:cs="Times New Roman"/>
          <w:b/>
          <w:bCs/>
          <w:sz w:val="24"/>
          <w:szCs w:val="24"/>
        </w:rPr>
        <w:t xml:space="preserve"> a civil szervezetek bírósági nyilvántartásáról és az ezzel összefüggő eljárási szabályokról szóló törvény szerint vezetett, a civil és egyéb cégnek nem minősülő szervezetek nyilvántartása szerint </w:t>
      </w:r>
      <w:r w:rsidRPr="00747A3A">
        <w:rPr>
          <w:rFonts w:ascii="Times New Roman" w:hAnsi="Times New Roman" w:cs="Times New Roman"/>
          <w:b/>
          <w:bCs/>
          <w:sz w:val="24"/>
          <w:szCs w:val="24"/>
          <w:u w:val="single"/>
        </w:rPr>
        <w:t>lejárt</w:t>
      </w:r>
      <w:r w:rsidRPr="00747A3A">
        <w:rPr>
          <w:rFonts w:ascii="Times New Roman" w:hAnsi="Times New Roman" w:cs="Times New Roman"/>
          <w:b/>
          <w:bCs/>
          <w:sz w:val="24"/>
          <w:szCs w:val="24"/>
        </w:rPr>
        <w:t>!</w:t>
      </w:r>
      <w:bookmarkStart w:id="4" w:name="_Hlk162443697"/>
      <w:bookmarkEnd w:id="3"/>
    </w:p>
    <w:p w14:paraId="3CAF9CF1" w14:textId="77777777" w:rsidR="00F15B8D" w:rsidRDefault="00F15B8D" w:rsidP="00F15B8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807B3C0" w14:textId="77777777" w:rsidR="00F15B8D" w:rsidRDefault="00F15B8D" w:rsidP="00F15B8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756322A" w14:textId="77777777" w:rsidR="00F15B8D" w:rsidRPr="00F15B8D" w:rsidRDefault="00F15B8D" w:rsidP="00F15B8D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F15B8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u-HU"/>
          <w14:ligatures w14:val="none"/>
        </w:rPr>
        <w:lastRenderedPageBreak/>
        <w:t>A pályázat értékelésének lényeges feltételei:</w:t>
      </w:r>
    </w:p>
    <w:p w14:paraId="50CF5670" w14:textId="77777777" w:rsidR="00F15B8D" w:rsidRPr="00F15B8D" w:rsidRDefault="00F15B8D" w:rsidP="00F15B8D">
      <w:pPr>
        <w:numPr>
          <w:ilvl w:val="0"/>
          <w:numId w:val="7"/>
        </w:numPr>
        <w:spacing w:before="120"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hu-HU"/>
          <w14:ligatures w14:val="none"/>
        </w:rPr>
      </w:pPr>
      <w:r w:rsidRPr="00F15B8D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hu-HU"/>
          <w14:ligatures w14:val="none"/>
        </w:rPr>
        <w:t xml:space="preserve">jogosultsági ellenőrzés </w:t>
      </w:r>
    </w:p>
    <w:p w14:paraId="3D33F715" w14:textId="77777777" w:rsidR="00F15B8D" w:rsidRPr="00F15B8D" w:rsidRDefault="00F15B8D" w:rsidP="00F15B8D">
      <w:pPr>
        <w:numPr>
          <w:ilvl w:val="0"/>
          <w:numId w:val="7"/>
        </w:numPr>
        <w:spacing w:before="120"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hu-HU"/>
          <w14:ligatures w14:val="none"/>
        </w:rPr>
      </w:pPr>
      <w:r w:rsidRPr="00F15B8D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hu-HU"/>
          <w14:ligatures w14:val="none"/>
        </w:rPr>
        <w:t xml:space="preserve">formai ellenőrzés </w:t>
      </w:r>
    </w:p>
    <w:p w14:paraId="2C4DFFAC" w14:textId="53A3F0A8" w:rsidR="00F15B8D" w:rsidRDefault="00F15B8D" w:rsidP="00F15B8D">
      <w:pPr>
        <w:numPr>
          <w:ilvl w:val="0"/>
          <w:numId w:val="7"/>
        </w:numPr>
        <w:spacing w:after="0" w:line="276" w:lineRule="auto"/>
        <w:ind w:left="419" w:hanging="357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hu-HU"/>
          <w14:ligatures w14:val="none"/>
        </w:rPr>
      </w:pPr>
      <w:r w:rsidRPr="00F15B8D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hu-HU"/>
          <w14:ligatures w14:val="none"/>
        </w:rPr>
        <w:t>tartalmi (szakmai és pénzügyi) értékelés</w:t>
      </w:r>
    </w:p>
    <w:p w14:paraId="60B2DBB7" w14:textId="77777777" w:rsidR="00F15B8D" w:rsidRPr="00F15B8D" w:rsidRDefault="00F15B8D" w:rsidP="00F15B8D">
      <w:pPr>
        <w:spacing w:after="0" w:line="276" w:lineRule="auto"/>
        <w:ind w:left="419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hu-HU"/>
          <w14:ligatures w14:val="none"/>
        </w:rPr>
      </w:pPr>
    </w:p>
    <w:p w14:paraId="5C075CAC" w14:textId="5E7277F7" w:rsidR="00B71E44" w:rsidRPr="00B71E44" w:rsidRDefault="00B71E44" w:rsidP="00F15B8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hu-HU"/>
          <w14:ligatures w14:val="none"/>
        </w:rPr>
      </w:pPr>
      <w:r w:rsidRPr="00B71E4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u w:val="single"/>
          <w:lang w:eastAsia="hu-HU"/>
          <w14:ligatures w14:val="none"/>
        </w:rPr>
        <w:t>A pályázatokat</w:t>
      </w:r>
      <w:r w:rsidRPr="00B71E44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hu-HU"/>
          <w14:ligatures w14:val="none"/>
        </w:rPr>
        <w:t xml:space="preserve"> </w:t>
      </w:r>
      <w:r w:rsidRPr="00B71E4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hu-HU"/>
          <w14:ligatures w14:val="none"/>
        </w:rPr>
        <w:t xml:space="preserve">Békéscsaba Megyei Jogú Város Önkormányzat Közgyűlésének </w:t>
      </w:r>
      <w:r w:rsidR="00897BEF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hu-HU"/>
          <w14:ligatures w14:val="none"/>
        </w:rPr>
        <w:t>Idősügyi, Szociális és Esélyteremtési</w:t>
      </w:r>
      <w:r w:rsidRPr="00B71E4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hu-HU"/>
          <w14:ligatures w14:val="none"/>
        </w:rPr>
        <w:t xml:space="preserve"> Bizottsága nevére, a Békéscsaba Megyei Jogú Város Polgármesteri Hivatala Szociálpolitikai Osztályára (5600 Békéscsaba, Szabadság tér 11-17. II. emelet 26. iroda) kell beküldeni vagy személyesen benyújtani.</w:t>
      </w:r>
    </w:p>
    <w:p w14:paraId="551B0455" w14:textId="2D4B47A9" w:rsidR="00F15B8D" w:rsidRDefault="00B71E44" w:rsidP="00F15B8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hu-HU"/>
          <w14:ligatures w14:val="none"/>
        </w:rPr>
      </w:pPr>
      <w:r w:rsidRPr="00B71E4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hu-HU"/>
          <w14:ligatures w14:val="none"/>
        </w:rPr>
        <w:t xml:space="preserve">A borítékra és minden, a pályázattal kapcsolatos beadványra szíveskedjenek feltüntetni a pályázati azonosítót: </w:t>
      </w:r>
      <w:r w:rsidRPr="0034035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hu-HU"/>
          <w14:ligatures w14:val="none"/>
        </w:rPr>
        <w:t>E/NYUG/202</w:t>
      </w:r>
      <w:r w:rsidR="00217592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hu-HU"/>
          <w14:ligatures w14:val="none"/>
        </w:rPr>
        <w:t>6</w:t>
      </w:r>
      <w:r w:rsidRPr="0034035B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hu-HU"/>
          <w14:ligatures w14:val="none"/>
        </w:rPr>
        <w:t>.</w:t>
      </w:r>
    </w:p>
    <w:p w14:paraId="3DB7F806" w14:textId="77777777" w:rsidR="00F15B8D" w:rsidRPr="00F15B8D" w:rsidRDefault="00F15B8D" w:rsidP="00F15B8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hu-HU"/>
          <w14:ligatures w14:val="none"/>
        </w:rPr>
      </w:pPr>
    </w:p>
    <w:p w14:paraId="3DD500B5" w14:textId="48A3F5D7" w:rsidR="00DB3222" w:rsidRPr="00A90958" w:rsidRDefault="00DB3222" w:rsidP="00F15B8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958">
        <w:rPr>
          <w:rFonts w:ascii="Times New Roman" w:hAnsi="Times New Roman" w:cs="Times New Roman"/>
          <w:b/>
          <w:bCs/>
          <w:sz w:val="24"/>
          <w:szCs w:val="24"/>
        </w:rPr>
        <w:t>További információ</w:t>
      </w:r>
      <w:r w:rsidRPr="00A90958">
        <w:rPr>
          <w:rFonts w:ascii="Times New Roman" w:hAnsi="Times New Roman" w:cs="Times New Roman"/>
          <w:sz w:val="24"/>
          <w:szCs w:val="24"/>
        </w:rPr>
        <w:t xml:space="preserve"> kérhető </w:t>
      </w:r>
      <w:r w:rsidR="00A90958" w:rsidRPr="00A90958">
        <w:rPr>
          <w:rFonts w:ascii="Times New Roman" w:hAnsi="Times New Roman" w:cs="Times New Roman"/>
          <w:sz w:val="24"/>
          <w:szCs w:val="24"/>
        </w:rPr>
        <w:t>Povázsay Szilvia Dóra szociálpolitikai ügyintézőtől</w:t>
      </w:r>
      <w:r w:rsidRPr="00A90958">
        <w:rPr>
          <w:rFonts w:ascii="Times New Roman" w:hAnsi="Times New Roman" w:cs="Times New Roman"/>
          <w:sz w:val="24"/>
          <w:szCs w:val="24"/>
        </w:rPr>
        <w:t xml:space="preserve"> a 06-66/886-</w:t>
      </w:r>
      <w:r w:rsidR="00A90958" w:rsidRPr="00A90958">
        <w:rPr>
          <w:rFonts w:ascii="Times New Roman" w:hAnsi="Times New Roman" w:cs="Times New Roman"/>
          <w:sz w:val="24"/>
          <w:szCs w:val="24"/>
        </w:rPr>
        <w:t xml:space="preserve">503 </w:t>
      </w:r>
      <w:r w:rsidRPr="00A90958">
        <w:rPr>
          <w:rFonts w:ascii="Times New Roman" w:hAnsi="Times New Roman" w:cs="Times New Roman"/>
          <w:sz w:val="24"/>
          <w:szCs w:val="24"/>
        </w:rPr>
        <w:t xml:space="preserve">telefonszámon, illetve </w:t>
      </w:r>
      <w:r w:rsidR="00A90958" w:rsidRPr="00A90958">
        <w:rPr>
          <w:rFonts w:ascii="Times New Roman" w:hAnsi="Times New Roman" w:cs="Times New Roman"/>
          <w:sz w:val="24"/>
          <w:szCs w:val="24"/>
        </w:rPr>
        <w:t>a povazsay</w:t>
      </w:r>
      <w:r w:rsidRPr="00A90958">
        <w:rPr>
          <w:rFonts w:ascii="Times New Roman" w:hAnsi="Times New Roman" w:cs="Times New Roman"/>
          <w:sz w:val="24"/>
          <w:szCs w:val="24"/>
        </w:rPr>
        <w:t>@bekescsaba.hu e-mail címen.</w:t>
      </w:r>
    </w:p>
    <w:p w14:paraId="733941BC" w14:textId="0AC34D28" w:rsidR="0029529D" w:rsidRPr="0029529D" w:rsidRDefault="0029529D" w:rsidP="00F15B8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5" w:name="_Hlk160713035"/>
      <w:bookmarkStart w:id="6" w:name="_Hlk160713212"/>
      <w:r w:rsidRPr="0029529D">
        <w:rPr>
          <w:rFonts w:ascii="Times New Roman" w:hAnsi="Times New Roman" w:cs="Times New Roman"/>
          <w:b/>
          <w:sz w:val="24"/>
          <w:szCs w:val="24"/>
        </w:rPr>
        <w:t xml:space="preserve">Pályázatot kizárólag az erre a célra rendszeresített pályázati adatlapon lehet benyújtani. </w:t>
      </w:r>
      <w:bookmarkEnd w:id="5"/>
      <w:r w:rsidRPr="0029529D">
        <w:rPr>
          <w:rFonts w:ascii="Times New Roman" w:hAnsi="Times New Roman" w:cs="Times New Roman"/>
          <w:b/>
          <w:bCs/>
          <w:sz w:val="24"/>
          <w:szCs w:val="24"/>
        </w:rPr>
        <w:t>Pályázati űrlapok</w:t>
      </w:r>
      <w:r w:rsidRPr="0029529D">
        <w:rPr>
          <w:rFonts w:ascii="Times New Roman" w:hAnsi="Times New Roman" w:cs="Times New Roman"/>
          <w:sz w:val="24"/>
          <w:szCs w:val="24"/>
        </w:rPr>
        <w:t xml:space="preserve"> a fenti címen is igényelhetők, illetve letölthetők a </w:t>
      </w:r>
      <w:hyperlink r:id="rId9" w:history="1">
        <w:r w:rsidRPr="00C450D4">
          <w:rPr>
            <w:rStyle w:val="Hiperhivatkozs"/>
            <w:rFonts w:ascii="Times New Roman" w:hAnsi="Times New Roman" w:cs="Times New Roman"/>
            <w:color w:val="141FF8"/>
            <w:sz w:val="24"/>
            <w:szCs w:val="24"/>
          </w:rPr>
          <w:t>https://bekescsaba.hu/palyazatok/nyugdijas-civil-szervezetek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529D">
        <w:rPr>
          <w:rFonts w:ascii="Times New Roman" w:hAnsi="Times New Roman" w:cs="Times New Roman"/>
          <w:sz w:val="24"/>
          <w:szCs w:val="24"/>
        </w:rPr>
        <w:t>oldalról.</w:t>
      </w:r>
    </w:p>
    <w:p w14:paraId="499CBE1F" w14:textId="26A3C13E" w:rsidR="00DB3222" w:rsidRPr="00141338" w:rsidRDefault="00DB3222" w:rsidP="00F15B8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1338">
        <w:rPr>
          <w:rFonts w:ascii="Times New Roman" w:hAnsi="Times New Roman" w:cs="Times New Roman"/>
          <w:sz w:val="24"/>
          <w:szCs w:val="24"/>
        </w:rPr>
        <w:t>A pályázati döntést a pályáztató a helyben szokásos módon közzéteszi, a kedvezményezett</w:t>
      </w:r>
      <w:r w:rsidR="00141338">
        <w:rPr>
          <w:rFonts w:ascii="Times New Roman" w:hAnsi="Times New Roman" w:cs="Times New Roman"/>
          <w:sz w:val="24"/>
          <w:szCs w:val="24"/>
        </w:rPr>
        <w:t xml:space="preserve"> </w:t>
      </w:r>
      <w:r w:rsidRPr="00141338">
        <w:rPr>
          <w:rFonts w:ascii="Times New Roman" w:hAnsi="Times New Roman" w:cs="Times New Roman"/>
          <w:sz w:val="24"/>
          <w:szCs w:val="24"/>
        </w:rPr>
        <w:t>szervezet, a pályázati cél és a megítélt támogatási összeg feltüntetésével.</w:t>
      </w:r>
    </w:p>
    <w:bookmarkEnd w:id="6"/>
    <w:p w14:paraId="65E44C0A" w14:textId="2665811E" w:rsidR="00DB3222" w:rsidRPr="00141338" w:rsidRDefault="00DB3222" w:rsidP="00F15B8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1338">
        <w:rPr>
          <w:rFonts w:ascii="Times New Roman" w:hAnsi="Times New Roman" w:cs="Times New Roman"/>
          <w:b/>
          <w:bCs/>
          <w:sz w:val="24"/>
          <w:szCs w:val="24"/>
        </w:rPr>
        <w:t>A döntés ellen jogorvoslatnak helye nincs. Sikeres pályázat esetén a pályázóval az</w:t>
      </w:r>
      <w:r w:rsidR="00141338" w:rsidRPr="0014133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1338">
        <w:rPr>
          <w:rFonts w:ascii="Times New Roman" w:hAnsi="Times New Roman" w:cs="Times New Roman"/>
          <w:b/>
          <w:bCs/>
          <w:sz w:val="24"/>
          <w:szCs w:val="24"/>
        </w:rPr>
        <w:t xml:space="preserve">önkormányzat támogatási </w:t>
      </w:r>
      <w:r w:rsidR="00A77D73">
        <w:rPr>
          <w:rFonts w:ascii="Times New Roman" w:hAnsi="Times New Roman" w:cs="Times New Roman"/>
          <w:b/>
          <w:bCs/>
          <w:sz w:val="24"/>
          <w:szCs w:val="24"/>
        </w:rPr>
        <w:t>szerződést</w:t>
      </w:r>
      <w:r w:rsidRPr="00141338">
        <w:rPr>
          <w:rFonts w:ascii="Times New Roman" w:hAnsi="Times New Roman" w:cs="Times New Roman"/>
          <w:b/>
          <w:bCs/>
          <w:sz w:val="24"/>
          <w:szCs w:val="24"/>
        </w:rPr>
        <w:t xml:space="preserve"> köt, amely tartalmazza az elnyert támogatás</w:t>
      </w:r>
      <w:r w:rsidR="00141338" w:rsidRPr="0014133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1338">
        <w:rPr>
          <w:rFonts w:ascii="Times New Roman" w:hAnsi="Times New Roman" w:cs="Times New Roman"/>
          <w:b/>
          <w:bCs/>
          <w:sz w:val="24"/>
          <w:szCs w:val="24"/>
        </w:rPr>
        <w:t>összegét, a támogatás átutalásának határidejét és az elszámolásra vonatkozó kötelező</w:t>
      </w:r>
      <w:r w:rsidR="00141338" w:rsidRPr="0014133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1338">
        <w:rPr>
          <w:rFonts w:ascii="Times New Roman" w:hAnsi="Times New Roman" w:cs="Times New Roman"/>
          <w:b/>
          <w:bCs/>
          <w:sz w:val="24"/>
          <w:szCs w:val="24"/>
        </w:rPr>
        <w:t>jellegű előírásokat.</w:t>
      </w:r>
    </w:p>
    <w:p w14:paraId="38EED472" w14:textId="4053DDC9" w:rsidR="00AC5016" w:rsidRPr="00AC5016" w:rsidRDefault="00AC5016" w:rsidP="00F15B8D">
      <w:pPr>
        <w:spacing w:line="276" w:lineRule="auto"/>
        <w:ind w:right="-2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AC5016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Amennyiben a pályázó a döntést követő 60 napon belül nem nyújtja be az Önkormányzat számára a szükséges dokumentumokat és nem írja alá a támogatási szerződést, </w:t>
      </w:r>
      <w:r w:rsidRPr="00AC5016">
        <w:rPr>
          <w:rFonts w:ascii="Times New Roman" w:hAnsi="Times New Roman" w:cs="Times New Roman"/>
          <w:b/>
          <w:sz w:val="24"/>
          <w:szCs w:val="24"/>
        </w:rPr>
        <w:t>úgy elveszíti támogatási jogosultságát</w:t>
      </w:r>
      <w:r w:rsidRPr="00AC5016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.</w:t>
      </w:r>
    </w:p>
    <w:p w14:paraId="7308AEDB" w14:textId="55B2CDFA" w:rsidR="00217592" w:rsidRDefault="00141338" w:rsidP="00F15B8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hu-HU"/>
          <w14:ligatures w14:val="none"/>
        </w:rPr>
      </w:pPr>
      <w:r w:rsidRPr="00141338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hu-HU"/>
          <w14:ligatures w14:val="none"/>
        </w:rPr>
        <w:t>Minden olyan pályázó, amely nem a támogatási szerződésben meghatározott célra használja fel az elnyert összeget, vagy a pénzügyi elszámolása hiányos, illetve késve érkezik, vagy nem számol el, a</w:t>
      </w:r>
      <w:r w:rsidR="00DB75F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hu-HU"/>
          <w14:ligatures w14:val="none"/>
        </w:rPr>
        <w:t>z</w:t>
      </w:r>
      <w:r w:rsidRPr="00141338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hu-HU"/>
          <w14:ligatures w14:val="none"/>
        </w:rPr>
        <w:t xml:space="preserve"> </w:t>
      </w:r>
      <w:r w:rsidR="00DB75F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hu-HU"/>
          <w14:ligatures w14:val="none"/>
        </w:rPr>
        <w:t>Idősügyi, Szociális és Esélyteremtési</w:t>
      </w:r>
      <w:r w:rsidRPr="00141338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hu-HU"/>
          <w14:ligatures w14:val="none"/>
        </w:rPr>
        <w:t xml:space="preserve"> Bizottság által meghirdetésre kerülő pályázati lehetőségből egy évre automatikusan kizárásra kerül.</w:t>
      </w:r>
      <w:bookmarkEnd w:id="4"/>
    </w:p>
    <w:p w14:paraId="349B6C74" w14:textId="77777777" w:rsidR="00F15B8D" w:rsidRPr="00217592" w:rsidRDefault="00F15B8D" w:rsidP="00F15B8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hu-HU"/>
          <w14:ligatures w14:val="none"/>
        </w:rPr>
      </w:pPr>
    </w:p>
    <w:p w14:paraId="4AD9030C" w14:textId="77777777" w:rsidR="0029529D" w:rsidRPr="00A90958" w:rsidRDefault="0029529D" w:rsidP="00F15B8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958">
        <w:rPr>
          <w:rFonts w:ascii="Times New Roman" w:hAnsi="Times New Roman" w:cs="Times New Roman"/>
          <w:sz w:val="24"/>
          <w:szCs w:val="24"/>
        </w:rPr>
        <w:t>Az önkormányzati támogatásokra Békéscsaba Megyei Jogú Város Önkormányzat Közgyűlésének az önkormányzati támogatások nyújtásáról szóló 24/2013. (X. 4.) önkormányzati rendeletét kell alkalmazni.</w:t>
      </w:r>
      <w:r>
        <w:rPr>
          <w:rFonts w:ascii="Times New Roman" w:hAnsi="Times New Roman" w:cs="Times New Roman"/>
          <w:sz w:val="24"/>
          <w:szCs w:val="24"/>
        </w:rPr>
        <w:t xml:space="preserve"> A rendelet elérhető a </w:t>
      </w:r>
      <w:hyperlink r:id="rId10" w:history="1">
        <w:r w:rsidRPr="00C450D4">
          <w:rPr>
            <w:rStyle w:val="Hiperhivatkozs"/>
            <w:rFonts w:ascii="Times New Roman" w:hAnsi="Times New Roman" w:cs="Times New Roman"/>
            <w:color w:val="141FF8"/>
            <w:sz w:val="24"/>
            <w:szCs w:val="24"/>
          </w:rPr>
          <w:t>https://or.njt.hu/eli/725361/r/2013/24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internetes útvonalon.</w:t>
      </w:r>
    </w:p>
    <w:p w14:paraId="016CDC54" w14:textId="32A6C96E" w:rsidR="00DB3222" w:rsidRPr="00141338" w:rsidRDefault="00DB3222" w:rsidP="00DB3222">
      <w:pPr>
        <w:jc w:val="both"/>
        <w:rPr>
          <w:rFonts w:ascii="Times New Roman" w:hAnsi="Times New Roman" w:cs="Times New Roman"/>
          <w:sz w:val="18"/>
          <w:szCs w:val="18"/>
        </w:rPr>
      </w:pPr>
    </w:p>
    <w:sectPr w:rsidR="00DB3222" w:rsidRPr="00141338" w:rsidSect="00F15B8D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11" w:right="1416" w:bottom="1417" w:left="1417" w:header="708" w:footer="44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41CCB" w14:textId="77777777" w:rsidR="00A13BF8" w:rsidRDefault="00A13BF8" w:rsidP="001A10FA">
      <w:pPr>
        <w:spacing w:after="0" w:line="240" w:lineRule="auto"/>
      </w:pPr>
      <w:r>
        <w:separator/>
      </w:r>
    </w:p>
  </w:endnote>
  <w:endnote w:type="continuationSeparator" w:id="0">
    <w:p w14:paraId="383E2018" w14:textId="77777777" w:rsidR="00A13BF8" w:rsidRDefault="00A13BF8" w:rsidP="001A1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C7E7C" w14:textId="744312E3" w:rsidR="00141338" w:rsidRPr="00141338" w:rsidRDefault="00141338" w:rsidP="006E0F0F">
    <w:pPr>
      <w:spacing w:after="0" w:line="240" w:lineRule="auto"/>
      <w:jc w:val="both"/>
      <w:rPr>
        <w:rFonts w:ascii="Times New Roman" w:hAnsi="Times New Roman" w:cs="Times New Roman"/>
        <w:sz w:val="18"/>
        <w:szCs w:val="18"/>
      </w:rPr>
    </w:pPr>
    <w:r w:rsidRPr="00141338">
      <w:rPr>
        <w:rFonts w:ascii="Times New Roman" w:hAnsi="Times New Roman" w:cs="Times New Roman"/>
        <w:sz w:val="18"/>
        <w:szCs w:val="18"/>
        <w:vertAlign w:val="superscript"/>
      </w:rPr>
      <w:t>1</w:t>
    </w:r>
    <w:r w:rsidRPr="00141338">
      <w:rPr>
        <w:rFonts w:ascii="Times New Roman" w:hAnsi="Times New Roman" w:cs="Times New Roman"/>
        <w:sz w:val="18"/>
        <w:szCs w:val="18"/>
      </w:rPr>
      <w:t xml:space="preserve"> Az államháztartásról szóló 2011. évi CXCV. törvény (továbbiakban: Áht.) 50. § (1) </w:t>
    </w:r>
    <w:proofErr w:type="spellStart"/>
    <w:r w:rsidRPr="00141338">
      <w:rPr>
        <w:rFonts w:ascii="Times New Roman" w:hAnsi="Times New Roman" w:cs="Times New Roman"/>
        <w:sz w:val="18"/>
        <w:szCs w:val="18"/>
      </w:rPr>
      <w:t>bek</w:t>
    </w:r>
    <w:proofErr w:type="spellEnd"/>
    <w:r w:rsidRPr="00141338">
      <w:rPr>
        <w:rFonts w:ascii="Times New Roman" w:hAnsi="Times New Roman" w:cs="Times New Roman"/>
        <w:sz w:val="18"/>
        <w:szCs w:val="18"/>
      </w:rPr>
      <w:t>. a) pont</w:t>
    </w:r>
  </w:p>
  <w:p w14:paraId="660D5F85" w14:textId="77777777" w:rsidR="00141338" w:rsidRPr="00141338" w:rsidRDefault="00141338" w:rsidP="00141338">
    <w:pPr>
      <w:spacing w:after="0" w:line="240" w:lineRule="auto"/>
      <w:jc w:val="both"/>
      <w:rPr>
        <w:rFonts w:ascii="Times New Roman" w:hAnsi="Times New Roman" w:cs="Times New Roman"/>
        <w:sz w:val="18"/>
        <w:szCs w:val="18"/>
      </w:rPr>
    </w:pPr>
    <w:r w:rsidRPr="00141338">
      <w:rPr>
        <w:rFonts w:ascii="Times New Roman" w:hAnsi="Times New Roman" w:cs="Times New Roman"/>
        <w:sz w:val="18"/>
        <w:szCs w:val="18"/>
        <w:vertAlign w:val="superscript"/>
      </w:rPr>
      <w:t xml:space="preserve">2 </w:t>
    </w:r>
    <w:r w:rsidRPr="00141338">
      <w:rPr>
        <w:rFonts w:ascii="Times New Roman" w:hAnsi="Times New Roman" w:cs="Times New Roman"/>
        <w:sz w:val="18"/>
        <w:szCs w:val="18"/>
      </w:rPr>
      <w:t xml:space="preserve">Áht. 50. § (1) </w:t>
    </w:r>
    <w:proofErr w:type="spellStart"/>
    <w:r w:rsidRPr="00141338">
      <w:rPr>
        <w:rFonts w:ascii="Times New Roman" w:hAnsi="Times New Roman" w:cs="Times New Roman"/>
        <w:sz w:val="18"/>
        <w:szCs w:val="18"/>
      </w:rPr>
      <w:t>bek</w:t>
    </w:r>
    <w:proofErr w:type="spellEnd"/>
    <w:r w:rsidRPr="00141338">
      <w:rPr>
        <w:rFonts w:ascii="Times New Roman" w:hAnsi="Times New Roman" w:cs="Times New Roman"/>
        <w:sz w:val="18"/>
        <w:szCs w:val="18"/>
      </w:rPr>
      <w:t>. c) pont</w:t>
    </w:r>
  </w:p>
  <w:p w14:paraId="643A65B8" w14:textId="6E869486" w:rsidR="00141338" w:rsidRPr="006E0F0F" w:rsidRDefault="00141338" w:rsidP="006E0F0F">
    <w:pPr>
      <w:spacing w:after="0" w:line="240" w:lineRule="auto"/>
      <w:jc w:val="both"/>
      <w:rPr>
        <w:rFonts w:ascii="Times New Roman" w:hAnsi="Times New Roman" w:cs="Times New Roman"/>
        <w:sz w:val="18"/>
        <w:szCs w:val="18"/>
      </w:rPr>
    </w:pPr>
    <w:r w:rsidRPr="00141338">
      <w:rPr>
        <w:rFonts w:ascii="Times New Roman" w:hAnsi="Times New Roman" w:cs="Times New Roman"/>
        <w:sz w:val="18"/>
        <w:szCs w:val="18"/>
        <w:vertAlign w:val="superscript"/>
      </w:rPr>
      <w:t>3</w:t>
    </w:r>
    <w:r w:rsidRPr="00141338">
      <w:rPr>
        <w:rFonts w:ascii="Times New Roman" w:hAnsi="Times New Roman" w:cs="Times New Roman"/>
        <w:sz w:val="18"/>
        <w:szCs w:val="18"/>
      </w:rPr>
      <w:t xml:space="preserve"> Áht. 50. § (</w:t>
    </w:r>
    <w:r w:rsidR="006E0F0F">
      <w:rPr>
        <w:rFonts w:ascii="Times New Roman" w:hAnsi="Times New Roman" w:cs="Times New Roman"/>
        <w:sz w:val="18"/>
        <w:szCs w:val="18"/>
      </w:rPr>
      <w:t>4</w:t>
    </w:r>
    <w:r w:rsidRPr="00141338">
      <w:rPr>
        <w:rFonts w:ascii="Times New Roman" w:hAnsi="Times New Roman" w:cs="Times New Roman"/>
        <w:sz w:val="18"/>
        <w:szCs w:val="18"/>
      </w:rPr>
      <w:t xml:space="preserve">) </w:t>
    </w:r>
    <w:proofErr w:type="spellStart"/>
    <w:r w:rsidRPr="00141338">
      <w:rPr>
        <w:rFonts w:ascii="Times New Roman" w:hAnsi="Times New Roman" w:cs="Times New Roman"/>
        <w:sz w:val="18"/>
        <w:szCs w:val="18"/>
      </w:rPr>
      <w:t>bek</w:t>
    </w:r>
    <w:proofErr w:type="spellEnd"/>
    <w:r w:rsidRPr="00141338">
      <w:rPr>
        <w:rFonts w:ascii="Times New Roman" w:hAnsi="Times New Roman" w:cs="Times New Roman"/>
        <w:sz w:val="18"/>
        <w:szCs w:val="18"/>
      </w:rPr>
      <w:t>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7731512"/>
      <w:docPartObj>
        <w:docPartGallery w:val="Page Numbers (Bottom of Page)"/>
        <w:docPartUnique/>
      </w:docPartObj>
    </w:sdtPr>
    <w:sdtContent>
      <w:p w14:paraId="49EE33B9" w14:textId="0AB50E95" w:rsidR="004977D9" w:rsidRDefault="004977D9">
        <w:pPr>
          <w:pStyle w:val="llb"/>
          <w:jc w:val="center"/>
        </w:pPr>
        <w:r w:rsidRPr="004977D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4977D9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4977D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4977D9">
          <w:rPr>
            <w:rFonts w:ascii="Times New Roman" w:hAnsi="Times New Roman" w:cs="Times New Roman"/>
            <w:sz w:val="20"/>
            <w:szCs w:val="20"/>
          </w:rPr>
          <w:t>2</w:t>
        </w:r>
        <w:r w:rsidRPr="004977D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4C2F5CDE" w14:textId="77777777" w:rsidR="004977D9" w:rsidRDefault="004977D9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67317593"/>
      <w:docPartObj>
        <w:docPartGallery w:val="Page Numbers (Bottom of Page)"/>
        <w:docPartUnique/>
      </w:docPartObj>
    </w:sdtPr>
    <w:sdtContent>
      <w:p w14:paraId="57E5F369" w14:textId="6AAB725F" w:rsidR="004977D9" w:rsidRDefault="004977D9">
        <w:pPr>
          <w:pStyle w:val="llb"/>
          <w:jc w:val="center"/>
        </w:pPr>
        <w:r w:rsidRPr="004977D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4977D9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4977D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4977D9">
          <w:rPr>
            <w:rFonts w:ascii="Times New Roman" w:hAnsi="Times New Roman" w:cs="Times New Roman"/>
            <w:sz w:val="20"/>
            <w:szCs w:val="20"/>
          </w:rPr>
          <w:t>2</w:t>
        </w:r>
        <w:r w:rsidRPr="004977D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41277B4C" w14:textId="77777777" w:rsidR="004977D9" w:rsidRDefault="004977D9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F5943" w14:textId="77777777" w:rsidR="00A13BF8" w:rsidRDefault="00A13BF8" w:rsidP="001A10FA">
      <w:pPr>
        <w:spacing w:after="0" w:line="240" w:lineRule="auto"/>
      </w:pPr>
      <w:r>
        <w:separator/>
      </w:r>
    </w:p>
  </w:footnote>
  <w:footnote w:type="continuationSeparator" w:id="0">
    <w:p w14:paraId="3EDEFCA4" w14:textId="77777777" w:rsidR="00A13BF8" w:rsidRDefault="00A13BF8" w:rsidP="001A10FA">
      <w:pPr>
        <w:spacing w:after="0" w:line="240" w:lineRule="auto"/>
      </w:pPr>
      <w:r>
        <w:continuationSeparator/>
      </w:r>
    </w:p>
  </w:footnote>
  <w:footnote w:id="1">
    <w:p w14:paraId="15EEC468" w14:textId="7C5FC123" w:rsidR="0003715A" w:rsidRPr="0003715A" w:rsidRDefault="0003715A">
      <w:pPr>
        <w:pStyle w:val="Lbjegyzetszveg"/>
        <w:rPr>
          <w:rFonts w:ascii="Times New Roman" w:hAnsi="Times New Roman" w:cs="Times New Roman"/>
          <w:sz w:val="16"/>
          <w:szCs w:val="16"/>
        </w:rPr>
      </w:pPr>
      <w:r w:rsidRPr="0003715A"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 w:rsidRPr="0003715A">
        <w:rPr>
          <w:rFonts w:ascii="Times New Roman" w:hAnsi="Times New Roman" w:cs="Times New Roman"/>
          <w:sz w:val="16"/>
          <w:szCs w:val="16"/>
        </w:rPr>
        <w:t xml:space="preserve"> Az államháztartásról szóló 2011. évi CXCV. törvény (továbbiakban: Áht.)  50. § (1) </w:t>
      </w:r>
      <w:proofErr w:type="spellStart"/>
      <w:r w:rsidRPr="0003715A">
        <w:rPr>
          <w:rFonts w:ascii="Times New Roman" w:hAnsi="Times New Roman" w:cs="Times New Roman"/>
          <w:sz w:val="16"/>
          <w:szCs w:val="16"/>
        </w:rPr>
        <w:t>bek</w:t>
      </w:r>
      <w:proofErr w:type="spellEnd"/>
      <w:r w:rsidRPr="0003715A">
        <w:rPr>
          <w:rFonts w:ascii="Times New Roman" w:hAnsi="Times New Roman" w:cs="Times New Roman"/>
          <w:sz w:val="16"/>
          <w:szCs w:val="16"/>
        </w:rPr>
        <w:t>. a) pont; a foglalkozás-felügyeleti hatóság tevékenységéről szóló 115/2021. (III. 10.) Korm. rendelet 20. §</w:t>
      </w:r>
    </w:p>
  </w:footnote>
  <w:footnote w:id="2">
    <w:p w14:paraId="6B11D4F9" w14:textId="7C1F1FD8" w:rsidR="0003715A" w:rsidRPr="0003715A" w:rsidRDefault="0003715A">
      <w:pPr>
        <w:pStyle w:val="Lbjegyzetszveg"/>
        <w:rPr>
          <w:rFonts w:ascii="Times New Roman" w:hAnsi="Times New Roman" w:cs="Times New Roman"/>
          <w:sz w:val="16"/>
          <w:szCs w:val="16"/>
        </w:rPr>
      </w:pPr>
      <w:r w:rsidRPr="0003715A"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 w:rsidRPr="0003715A">
        <w:rPr>
          <w:rFonts w:ascii="Times New Roman" w:hAnsi="Times New Roman" w:cs="Times New Roman"/>
          <w:sz w:val="16"/>
          <w:szCs w:val="16"/>
        </w:rPr>
        <w:t xml:space="preserve"> Áht. 50. § (1) </w:t>
      </w:r>
      <w:proofErr w:type="spellStart"/>
      <w:r w:rsidRPr="0003715A">
        <w:rPr>
          <w:rFonts w:ascii="Times New Roman" w:hAnsi="Times New Roman" w:cs="Times New Roman"/>
          <w:sz w:val="16"/>
          <w:szCs w:val="16"/>
        </w:rPr>
        <w:t>bek</w:t>
      </w:r>
      <w:proofErr w:type="spellEnd"/>
      <w:r w:rsidRPr="0003715A">
        <w:rPr>
          <w:rFonts w:ascii="Times New Roman" w:hAnsi="Times New Roman" w:cs="Times New Roman"/>
          <w:sz w:val="16"/>
          <w:szCs w:val="16"/>
        </w:rPr>
        <w:t>. c) pont</w:t>
      </w:r>
    </w:p>
  </w:footnote>
  <w:footnote w:id="3">
    <w:p w14:paraId="2D1EA185" w14:textId="542E41C5" w:rsidR="0003715A" w:rsidRDefault="0003715A">
      <w:pPr>
        <w:pStyle w:val="Lbjegyzetszveg"/>
      </w:pPr>
      <w:r w:rsidRPr="0003715A"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 w:rsidRPr="0003715A">
        <w:rPr>
          <w:rFonts w:ascii="Times New Roman" w:hAnsi="Times New Roman" w:cs="Times New Roman"/>
          <w:sz w:val="16"/>
          <w:szCs w:val="16"/>
        </w:rPr>
        <w:t xml:space="preserve"> Áht. 50. § (4) </w:t>
      </w:r>
      <w:proofErr w:type="spellStart"/>
      <w:r w:rsidRPr="0003715A">
        <w:rPr>
          <w:rFonts w:ascii="Times New Roman" w:hAnsi="Times New Roman" w:cs="Times New Roman"/>
          <w:sz w:val="16"/>
          <w:szCs w:val="16"/>
        </w:rPr>
        <w:t>bek</w:t>
      </w:r>
      <w:proofErr w:type="spellEnd"/>
      <w:r w:rsidRPr="0003715A">
        <w:rPr>
          <w:rFonts w:ascii="Times New Roman" w:hAnsi="Times New Roman" w:cs="Times New Roman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FC01B" w14:textId="5A32787C" w:rsidR="001A10FA" w:rsidRPr="008634A3" w:rsidRDefault="001A10FA" w:rsidP="004977D9">
    <w:pPr>
      <w:pStyle w:val="lfej"/>
      <w:ind w:left="720"/>
      <w:jc w:val="center"/>
      <w:rPr>
        <w:rFonts w:ascii="Times New Roman" w:hAnsi="Times New Roman" w:cs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6A5B3" w14:textId="03708941" w:rsidR="00A43C09" w:rsidRPr="00A43C09" w:rsidRDefault="00A43C09" w:rsidP="00A43C09">
    <w:pPr>
      <w:pStyle w:val="lfej"/>
      <w:jc w:val="right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36940"/>
    <w:multiLevelType w:val="hybridMultilevel"/>
    <w:tmpl w:val="19AC1A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83FBF"/>
    <w:multiLevelType w:val="hybridMultilevel"/>
    <w:tmpl w:val="1382BEBC"/>
    <w:lvl w:ilvl="0" w:tplc="7A3A933C">
      <w:start w:val="4"/>
      <w:numFmt w:val="bullet"/>
      <w:lvlText w:val="-"/>
      <w:lvlJc w:val="left"/>
      <w:pPr>
        <w:ind w:left="423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143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63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83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303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023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743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63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83" w:hanging="360"/>
      </w:pPr>
      <w:rPr>
        <w:rFonts w:ascii="Wingdings" w:hAnsi="Wingdings" w:hint="default"/>
      </w:rPr>
    </w:lvl>
  </w:abstractNum>
  <w:abstractNum w:abstractNumId="2" w15:restartNumberingAfterBreak="0">
    <w:nsid w:val="23C14E43"/>
    <w:multiLevelType w:val="hybridMultilevel"/>
    <w:tmpl w:val="7444F0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68594D"/>
    <w:multiLevelType w:val="hybridMultilevel"/>
    <w:tmpl w:val="8C60A3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722AA"/>
    <w:multiLevelType w:val="hybridMultilevel"/>
    <w:tmpl w:val="26CE08A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313DC0"/>
    <w:multiLevelType w:val="hybridMultilevel"/>
    <w:tmpl w:val="2466A5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842538"/>
    <w:multiLevelType w:val="hybridMultilevel"/>
    <w:tmpl w:val="A1B422C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9161652">
    <w:abstractNumId w:val="3"/>
  </w:num>
  <w:num w:numId="2" w16cid:durableId="1765682331">
    <w:abstractNumId w:val="0"/>
  </w:num>
  <w:num w:numId="3" w16cid:durableId="1959136836">
    <w:abstractNumId w:val="5"/>
  </w:num>
  <w:num w:numId="4" w16cid:durableId="1343124464">
    <w:abstractNumId w:val="4"/>
  </w:num>
  <w:num w:numId="5" w16cid:durableId="1612129153">
    <w:abstractNumId w:val="6"/>
  </w:num>
  <w:num w:numId="6" w16cid:durableId="522862293">
    <w:abstractNumId w:val="2"/>
  </w:num>
  <w:num w:numId="7" w16cid:durableId="11413396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2AC"/>
    <w:rsid w:val="00002C05"/>
    <w:rsid w:val="00012542"/>
    <w:rsid w:val="0003715A"/>
    <w:rsid w:val="00083C5E"/>
    <w:rsid w:val="000A218B"/>
    <w:rsid w:val="000A32AC"/>
    <w:rsid w:val="00103F8F"/>
    <w:rsid w:val="00141338"/>
    <w:rsid w:val="00153687"/>
    <w:rsid w:val="001729FD"/>
    <w:rsid w:val="001A10FA"/>
    <w:rsid w:val="001B1111"/>
    <w:rsid w:val="001B7713"/>
    <w:rsid w:val="002001F5"/>
    <w:rsid w:val="00217005"/>
    <w:rsid w:val="00217592"/>
    <w:rsid w:val="00242455"/>
    <w:rsid w:val="00245FEA"/>
    <w:rsid w:val="00250DD4"/>
    <w:rsid w:val="002644BC"/>
    <w:rsid w:val="0029529D"/>
    <w:rsid w:val="002B09CC"/>
    <w:rsid w:val="0030068C"/>
    <w:rsid w:val="0034035B"/>
    <w:rsid w:val="00362747"/>
    <w:rsid w:val="003C44A9"/>
    <w:rsid w:val="003C4F3C"/>
    <w:rsid w:val="00423D47"/>
    <w:rsid w:val="004977D9"/>
    <w:rsid w:val="004E6846"/>
    <w:rsid w:val="00505810"/>
    <w:rsid w:val="005333D7"/>
    <w:rsid w:val="00576D5C"/>
    <w:rsid w:val="005B232A"/>
    <w:rsid w:val="005E38CE"/>
    <w:rsid w:val="00602806"/>
    <w:rsid w:val="00686D68"/>
    <w:rsid w:val="006B7BDB"/>
    <w:rsid w:val="006D0D31"/>
    <w:rsid w:val="006D4EAA"/>
    <w:rsid w:val="006E0F0F"/>
    <w:rsid w:val="00712C6F"/>
    <w:rsid w:val="00720BC2"/>
    <w:rsid w:val="00747A3A"/>
    <w:rsid w:val="007D0726"/>
    <w:rsid w:val="00837596"/>
    <w:rsid w:val="008413FE"/>
    <w:rsid w:val="008634A3"/>
    <w:rsid w:val="00870051"/>
    <w:rsid w:val="00895A48"/>
    <w:rsid w:val="00897BEF"/>
    <w:rsid w:val="008B2E3D"/>
    <w:rsid w:val="008C3ED3"/>
    <w:rsid w:val="008F2F85"/>
    <w:rsid w:val="009040F5"/>
    <w:rsid w:val="00945B07"/>
    <w:rsid w:val="00953804"/>
    <w:rsid w:val="0099375C"/>
    <w:rsid w:val="009A682D"/>
    <w:rsid w:val="009F5243"/>
    <w:rsid w:val="00A13BF8"/>
    <w:rsid w:val="00A43C09"/>
    <w:rsid w:val="00A77D73"/>
    <w:rsid w:val="00A90958"/>
    <w:rsid w:val="00AC5016"/>
    <w:rsid w:val="00B01F54"/>
    <w:rsid w:val="00B238BC"/>
    <w:rsid w:val="00B5280E"/>
    <w:rsid w:val="00B62FB3"/>
    <w:rsid w:val="00B71E44"/>
    <w:rsid w:val="00BD5767"/>
    <w:rsid w:val="00C450D4"/>
    <w:rsid w:val="00C84A79"/>
    <w:rsid w:val="00C90BC3"/>
    <w:rsid w:val="00CE286A"/>
    <w:rsid w:val="00D304AE"/>
    <w:rsid w:val="00DA3D54"/>
    <w:rsid w:val="00DB3222"/>
    <w:rsid w:val="00DB4DB0"/>
    <w:rsid w:val="00DB5A29"/>
    <w:rsid w:val="00DB75F9"/>
    <w:rsid w:val="00DE4D8B"/>
    <w:rsid w:val="00E77BF1"/>
    <w:rsid w:val="00E935EE"/>
    <w:rsid w:val="00EC2B22"/>
    <w:rsid w:val="00F15B8D"/>
    <w:rsid w:val="00F23C95"/>
    <w:rsid w:val="00F43842"/>
    <w:rsid w:val="00F513DB"/>
    <w:rsid w:val="00F604AC"/>
    <w:rsid w:val="00FC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E67758"/>
  <w15:chartTrackingRefBased/>
  <w15:docId w15:val="{B83E056B-8445-4104-A644-2D0E011DD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A1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A10FA"/>
  </w:style>
  <w:style w:type="paragraph" w:styleId="llb">
    <w:name w:val="footer"/>
    <w:basedOn w:val="Norml"/>
    <w:link w:val="llbChar"/>
    <w:uiPriority w:val="99"/>
    <w:unhideWhenUsed/>
    <w:rsid w:val="001A1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A10FA"/>
  </w:style>
  <w:style w:type="paragraph" w:styleId="Listaszerbekezds">
    <w:name w:val="List Paragraph"/>
    <w:basedOn w:val="Norml"/>
    <w:uiPriority w:val="34"/>
    <w:qFormat/>
    <w:rsid w:val="00103F8F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747A3A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747A3A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A43C09"/>
    <w:rPr>
      <w:color w:val="954F72" w:themeColor="followedHyperlink"/>
      <w:u w:val="single"/>
    </w:rPr>
  </w:style>
  <w:style w:type="paragraph" w:styleId="Vltozat">
    <w:name w:val="Revision"/>
    <w:hidden/>
    <w:uiPriority w:val="99"/>
    <w:semiHidden/>
    <w:rsid w:val="00DB5A29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3715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3715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3715A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rsid w:val="00897BE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97BE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97BEF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97BE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97BE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s://or.njt.hu/eli/725361/r/2013/2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ekescsaba.hu/palyazatok/nyugdijas-civil-szervezetek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AF3A3B-BC61-4021-8666-3F783A74E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3</Pages>
  <Words>812</Words>
  <Characters>5603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Taub Szilvia</dc:creator>
  <cp:keywords/>
  <dc:description/>
  <cp:lastModifiedBy>Taub Szilvia</cp:lastModifiedBy>
  <cp:revision>8</cp:revision>
  <cp:lastPrinted>2026-04-08T07:46:00Z</cp:lastPrinted>
  <dcterms:created xsi:type="dcterms:W3CDTF">2025-03-25T08:47:00Z</dcterms:created>
  <dcterms:modified xsi:type="dcterms:W3CDTF">2026-04-21T08:04:00Z</dcterms:modified>
</cp:coreProperties>
</file>