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ADD22F" w14:textId="77777777" w:rsidR="00822A86" w:rsidRDefault="00822A86" w:rsidP="00976D40">
      <w:pPr>
        <w:rPr>
          <w:szCs w:val="24"/>
        </w:rPr>
      </w:pPr>
    </w:p>
    <w:p w14:paraId="480A3B52" w14:textId="77777777" w:rsidR="00822A86" w:rsidRDefault="00822A86" w:rsidP="00976D40">
      <w:pPr>
        <w:rPr>
          <w:szCs w:val="24"/>
        </w:rPr>
      </w:pPr>
    </w:p>
    <w:p w14:paraId="143A8476" w14:textId="06C4D41E" w:rsidR="00976D40" w:rsidRDefault="00976D40" w:rsidP="00976D40">
      <w:pPr>
        <w:rPr>
          <w:szCs w:val="24"/>
        </w:rPr>
      </w:pPr>
      <w:r>
        <w:rPr>
          <w:noProof/>
        </w:rPr>
        <w:drawing>
          <wp:anchor distT="0" distB="0" distL="114300" distR="114300" simplePos="0" relativeHeight="251659264" behindDoc="0" locked="0" layoutInCell="1" allowOverlap="1" wp14:anchorId="7D5A8202" wp14:editId="5467B92A">
            <wp:simplePos x="0" y="0"/>
            <wp:positionH relativeFrom="margin">
              <wp:posOffset>5020310</wp:posOffset>
            </wp:positionH>
            <wp:positionV relativeFrom="margin">
              <wp:posOffset>300355</wp:posOffset>
            </wp:positionV>
            <wp:extent cx="1031240" cy="895350"/>
            <wp:effectExtent l="0" t="0" r="0" b="0"/>
            <wp:wrapSquare wrapText="bothSides"/>
            <wp:docPr id="1347133962" name="Ké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31240" cy="895350"/>
                    </a:xfrm>
                    <a:prstGeom prst="rect">
                      <a:avLst/>
                    </a:prstGeom>
                    <a:noFill/>
                  </pic:spPr>
                </pic:pic>
              </a:graphicData>
            </a:graphic>
            <wp14:sizeRelH relativeFrom="margin">
              <wp14:pctWidth>0</wp14:pctWidth>
            </wp14:sizeRelH>
            <wp14:sizeRelV relativeFrom="margin">
              <wp14:pctHeight>0</wp14:pctHeight>
            </wp14:sizeRelV>
          </wp:anchor>
        </w:drawing>
      </w:r>
      <w:r>
        <w:rPr>
          <w:szCs w:val="24"/>
        </w:rPr>
        <w:t xml:space="preserv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629"/>
      </w:tblGrid>
      <w:tr w:rsidR="00976D40" w14:paraId="07EA4D18" w14:textId="77777777" w:rsidTr="00976D40">
        <w:tc>
          <w:tcPr>
            <w:tcW w:w="6629" w:type="dxa"/>
            <w:tcBorders>
              <w:top w:val="single" w:sz="4" w:space="0" w:color="000000"/>
              <w:left w:val="single" w:sz="4" w:space="0" w:color="000000"/>
              <w:bottom w:val="single" w:sz="4" w:space="0" w:color="000000"/>
              <w:right w:val="single" w:sz="4" w:space="0" w:color="000000"/>
            </w:tcBorders>
            <w:hideMark/>
          </w:tcPr>
          <w:p w14:paraId="23F84E8D" w14:textId="70E4D010" w:rsidR="00976D40" w:rsidRDefault="00976D40">
            <w:pPr>
              <w:spacing w:line="256" w:lineRule="auto"/>
              <w:rPr>
                <w:kern w:val="2"/>
                <w:sz w:val="20"/>
                <w:lang w:eastAsia="en-US"/>
                <w14:ligatures w14:val="standardContextual"/>
              </w:rPr>
            </w:pPr>
            <w:r>
              <w:rPr>
                <w:kern w:val="2"/>
                <w:sz w:val="20"/>
                <w:lang w:eastAsia="en-US"/>
                <w14:ligatures w14:val="standardContextual"/>
              </w:rPr>
              <w:t>Pályázati azonosító: E/NYUG/</w:t>
            </w:r>
            <w:r w:rsidR="00673EEB">
              <w:rPr>
                <w:kern w:val="2"/>
                <w:sz w:val="20"/>
                <w:lang w:eastAsia="en-US"/>
                <w14:ligatures w14:val="standardContextual"/>
              </w:rPr>
              <w:t>2026</w:t>
            </w:r>
            <w:r>
              <w:rPr>
                <w:kern w:val="2"/>
                <w:sz w:val="20"/>
                <w:lang w:eastAsia="en-US"/>
                <w14:ligatures w14:val="standardContextual"/>
              </w:rPr>
              <w:t>.     (A pályázatkezelő tölti ki!)</w:t>
            </w:r>
          </w:p>
        </w:tc>
      </w:tr>
    </w:tbl>
    <w:p w14:paraId="429C4B57" w14:textId="77777777" w:rsidR="00976D40" w:rsidRDefault="00976D40" w:rsidP="00976D40">
      <w:pPr>
        <w:rPr>
          <w:sz w:val="20"/>
        </w:rPr>
      </w:pPr>
    </w:p>
    <w:p w14:paraId="0103163C" w14:textId="77777777" w:rsidR="00976D40" w:rsidRDefault="00976D40" w:rsidP="00976D40">
      <w:pPr>
        <w:tabs>
          <w:tab w:val="center" w:pos="4536"/>
          <w:tab w:val="left" w:pos="7395"/>
        </w:tabs>
        <w:rPr>
          <w:sz w:val="32"/>
          <w:szCs w:val="32"/>
        </w:rPr>
      </w:pPr>
      <w:r>
        <w:rPr>
          <w:sz w:val="32"/>
          <w:szCs w:val="32"/>
        </w:rPr>
        <w:tab/>
        <w:t xml:space="preserve">  PÁLYÁZATI ADATLAP</w:t>
      </w:r>
      <w:r>
        <w:rPr>
          <w:sz w:val="32"/>
          <w:szCs w:val="32"/>
        </w:rPr>
        <w:tab/>
      </w:r>
    </w:p>
    <w:p w14:paraId="6E78B62A" w14:textId="77777777" w:rsidR="00976D40" w:rsidRDefault="00976D40" w:rsidP="00976D40">
      <w:pPr>
        <w:ind w:left="708" w:firstLine="708"/>
        <w:jc w:val="center"/>
        <w:rPr>
          <w:b/>
          <w:sz w:val="20"/>
        </w:rPr>
      </w:pPr>
      <w:r>
        <w:rPr>
          <w:b/>
          <w:sz w:val="20"/>
        </w:rPr>
        <w:t xml:space="preserve">   Békéscsaba Megyei Jogú Város Önkormányzat Közgyűlése</w:t>
      </w:r>
    </w:p>
    <w:p w14:paraId="27F15635" w14:textId="76C84265" w:rsidR="00976D40" w:rsidRDefault="001F646E" w:rsidP="00976D40">
      <w:pPr>
        <w:ind w:left="708" w:firstLine="708"/>
        <w:jc w:val="center"/>
        <w:rPr>
          <w:b/>
          <w:sz w:val="20"/>
        </w:rPr>
      </w:pPr>
      <w:r>
        <w:rPr>
          <w:b/>
          <w:sz w:val="20"/>
        </w:rPr>
        <w:t>Idősügyi, Szociális és Esélyteremtési</w:t>
      </w:r>
      <w:r w:rsidR="00976D40">
        <w:rPr>
          <w:b/>
          <w:sz w:val="20"/>
        </w:rPr>
        <w:t xml:space="preserve"> Bizottsága által</w:t>
      </w:r>
    </w:p>
    <w:p w14:paraId="7084F250" w14:textId="13197888" w:rsidR="00976D40" w:rsidRDefault="00976D40" w:rsidP="00976D40">
      <w:pPr>
        <w:ind w:left="708"/>
        <w:jc w:val="center"/>
        <w:rPr>
          <w:b/>
          <w:sz w:val="20"/>
        </w:rPr>
      </w:pPr>
      <w:r>
        <w:rPr>
          <w:b/>
          <w:sz w:val="20"/>
        </w:rPr>
        <w:t xml:space="preserve">           a nyugdíjas civil szervezetek 202</w:t>
      </w:r>
      <w:r w:rsidR="00CA0FF6">
        <w:rPr>
          <w:b/>
          <w:sz w:val="20"/>
        </w:rPr>
        <w:t>6</w:t>
      </w:r>
      <w:r>
        <w:rPr>
          <w:b/>
          <w:sz w:val="20"/>
        </w:rPr>
        <w:t>. évi támogatására kiírt pályázathoz</w:t>
      </w:r>
    </w:p>
    <w:p w14:paraId="3349AA1B" w14:textId="77777777" w:rsidR="00976D40" w:rsidRDefault="00976D40" w:rsidP="00976D40">
      <w:pPr>
        <w:rPr>
          <w:b/>
          <w:sz w:val="20"/>
        </w:rPr>
      </w:pPr>
    </w:p>
    <w:p w14:paraId="2C0FAB2C" w14:textId="77777777" w:rsidR="00976D40" w:rsidRDefault="00976D40" w:rsidP="00976D40">
      <w:pPr>
        <w:pStyle w:val="Listaszerbekezds"/>
        <w:numPr>
          <w:ilvl w:val="0"/>
          <w:numId w:val="1"/>
        </w:numPr>
        <w:spacing w:after="0" w:line="240" w:lineRule="auto"/>
        <w:ind w:left="284" w:hanging="284"/>
        <w:rPr>
          <w:rFonts w:ascii="Times New Roman" w:hAnsi="Times New Roman"/>
          <w:b/>
          <w:sz w:val="20"/>
          <w:szCs w:val="20"/>
        </w:rPr>
      </w:pPr>
      <w:r>
        <w:rPr>
          <w:rFonts w:ascii="Times New Roman" w:hAnsi="Times New Roman"/>
          <w:b/>
          <w:sz w:val="20"/>
          <w:szCs w:val="20"/>
        </w:rPr>
        <w:t>A PÁLYÁZÓRA VONATKOZÓ ADATOK</w:t>
      </w:r>
    </w:p>
    <w:p w14:paraId="702676E5" w14:textId="77777777" w:rsidR="00976D40" w:rsidRDefault="00976D40" w:rsidP="00976D40">
      <w:pPr>
        <w:pStyle w:val="Listaszerbekezds"/>
        <w:spacing w:after="0" w:line="240" w:lineRule="auto"/>
        <w:ind w:left="284"/>
        <w:rPr>
          <w:rFonts w:ascii="Times New Roman" w:hAnsi="Times New Roman"/>
          <w:b/>
          <w:sz w:val="20"/>
          <w:szCs w:val="20"/>
        </w:rPr>
      </w:pPr>
    </w:p>
    <w:p w14:paraId="0EAC2D13" w14:textId="77777777" w:rsidR="00976D40" w:rsidRDefault="00976D40" w:rsidP="00976D40">
      <w:pPr>
        <w:rPr>
          <w:b/>
          <w:sz w:val="20"/>
        </w:rPr>
      </w:pPr>
      <w:r>
        <w:rPr>
          <w:b/>
          <w:sz w:val="20"/>
        </w:rPr>
        <w:t>I.1. A pályázóra vonatkozó alapvető adatok</w:t>
      </w:r>
    </w:p>
    <w:tbl>
      <w:tblPr>
        <w:tblpPr w:leftFromText="141" w:rightFromText="141" w:bottomFromText="160" w:vertAnchor="text" w:horzAnchor="margin" w:tblpX="70" w:tblpY="190"/>
        <w:tblW w:w="9360" w:type="dxa"/>
        <w:tblLayout w:type="fixed"/>
        <w:tblCellMar>
          <w:left w:w="70" w:type="dxa"/>
          <w:right w:w="70" w:type="dxa"/>
        </w:tblCellMar>
        <w:tblLook w:val="04A0" w:firstRow="1" w:lastRow="0" w:firstColumn="1" w:lastColumn="0" w:noHBand="0" w:noVBand="1"/>
      </w:tblPr>
      <w:tblGrid>
        <w:gridCol w:w="1277"/>
        <w:gridCol w:w="1419"/>
        <w:gridCol w:w="1843"/>
        <w:gridCol w:w="567"/>
        <w:gridCol w:w="567"/>
        <w:gridCol w:w="1134"/>
        <w:gridCol w:w="2553"/>
      </w:tblGrid>
      <w:tr w:rsidR="00976D40" w14:paraId="2BA44E89" w14:textId="77777777" w:rsidTr="00976D40">
        <w:trPr>
          <w:trHeight w:val="841"/>
        </w:trPr>
        <w:tc>
          <w:tcPr>
            <w:tcW w:w="1276" w:type="dxa"/>
            <w:vMerge w:val="restart"/>
            <w:tcBorders>
              <w:top w:val="single" w:sz="4" w:space="0" w:color="auto"/>
              <w:left w:val="single" w:sz="4" w:space="0" w:color="auto"/>
              <w:bottom w:val="single" w:sz="4" w:space="0" w:color="000000"/>
              <w:right w:val="single" w:sz="4" w:space="0" w:color="auto"/>
            </w:tcBorders>
            <w:vAlign w:val="center"/>
            <w:hideMark/>
          </w:tcPr>
          <w:p w14:paraId="7E49EB5E" w14:textId="77777777" w:rsidR="00976D40" w:rsidRDefault="00976D40">
            <w:pPr>
              <w:spacing w:line="256" w:lineRule="auto"/>
              <w:jc w:val="center"/>
              <w:rPr>
                <w:kern w:val="2"/>
                <w:sz w:val="20"/>
                <w:lang w:eastAsia="en-US"/>
                <w14:ligatures w14:val="standardContextual"/>
              </w:rPr>
            </w:pPr>
            <w:r>
              <w:rPr>
                <w:kern w:val="2"/>
                <w:sz w:val="20"/>
                <w:lang w:eastAsia="en-US"/>
                <w14:ligatures w14:val="standardContextual"/>
              </w:rPr>
              <w:t xml:space="preserve">Pályázó (bejegyzéssel, ill. </w:t>
            </w:r>
            <w:proofErr w:type="spellStart"/>
            <w:r>
              <w:rPr>
                <w:kern w:val="2"/>
                <w:sz w:val="20"/>
                <w:lang w:eastAsia="en-US"/>
                <w14:ligatures w14:val="standardContextual"/>
              </w:rPr>
              <w:t>nyilvántar</w:t>
            </w:r>
            <w:proofErr w:type="spellEnd"/>
            <w:r>
              <w:rPr>
                <w:kern w:val="2"/>
                <w:sz w:val="20"/>
                <w:lang w:eastAsia="en-US"/>
                <w14:ligatures w14:val="standardContextual"/>
              </w:rPr>
              <w:t>-tásba vétellel nem rendelkező szervezet estén pénzügyi lebonyolító szervezet)</w:t>
            </w:r>
          </w:p>
        </w:tc>
        <w:tc>
          <w:tcPr>
            <w:tcW w:w="1418" w:type="dxa"/>
            <w:tcBorders>
              <w:top w:val="single" w:sz="4" w:space="0" w:color="auto"/>
              <w:left w:val="nil"/>
              <w:bottom w:val="single" w:sz="4" w:space="0" w:color="auto"/>
              <w:right w:val="single" w:sz="4" w:space="0" w:color="auto"/>
            </w:tcBorders>
            <w:vAlign w:val="center"/>
            <w:hideMark/>
          </w:tcPr>
          <w:p w14:paraId="74D78190" w14:textId="77777777" w:rsidR="00976D40" w:rsidRDefault="00976D40">
            <w:pPr>
              <w:spacing w:line="256" w:lineRule="auto"/>
              <w:jc w:val="center"/>
              <w:rPr>
                <w:kern w:val="2"/>
                <w:sz w:val="20"/>
                <w:lang w:eastAsia="en-US"/>
                <w14:ligatures w14:val="standardContextual"/>
              </w:rPr>
            </w:pPr>
            <w:r>
              <w:rPr>
                <w:kern w:val="2"/>
                <w:sz w:val="20"/>
                <w:lang w:eastAsia="en-US"/>
                <w14:ligatures w14:val="standardContextual"/>
              </w:rPr>
              <w:t>elnevezése</w:t>
            </w:r>
          </w:p>
        </w:tc>
        <w:tc>
          <w:tcPr>
            <w:tcW w:w="6662" w:type="dxa"/>
            <w:gridSpan w:val="5"/>
            <w:tcBorders>
              <w:top w:val="single" w:sz="4" w:space="0" w:color="auto"/>
              <w:left w:val="nil"/>
              <w:bottom w:val="single" w:sz="4" w:space="0" w:color="auto"/>
              <w:right w:val="single" w:sz="4" w:space="0" w:color="000000"/>
            </w:tcBorders>
            <w:vAlign w:val="center"/>
            <w:hideMark/>
          </w:tcPr>
          <w:p w14:paraId="0A925A71" w14:textId="77777777" w:rsidR="00976D40" w:rsidRDefault="00976D40">
            <w:pPr>
              <w:spacing w:line="256" w:lineRule="auto"/>
              <w:jc w:val="center"/>
              <w:rPr>
                <w:kern w:val="2"/>
                <w:sz w:val="20"/>
                <w:lang w:eastAsia="en-US"/>
                <w14:ligatures w14:val="standardContextual"/>
              </w:rPr>
            </w:pPr>
            <w:r>
              <w:rPr>
                <w:kern w:val="2"/>
                <w:sz w:val="20"/>
                <w:lang w:eastAsia="en-US"/>
                <w14:ligatures w14:val="standardContextual"/>
              </w:rPr>
              <w:t> </w:t>
            </w:r>
          </w:p>
        </w:tc>
      </w:tr>
      <w:tr w:rsidR="00976D40" w14:paraId="499C5465" w14:textId="77777777" w:rsidTr="00976D40">
        <w:trPr>
          <w:trHeight w:val="975"/>
        </w:trPr>
        <w:tc>
          <w:tcPr>
            <w:tcW w:w="1276" w:type="dxa"/>
            <w:vMerge/>
            <w:tcBorders>
              <w:top w:val="single" w:sz="4" w:space="0" w:color="auto"/>
              <w:left w:val="single" w:sz="4" w:space="0" w:color="auto"/>
              <w:bottom w:val="single" w:sz="4" w:space="0" w:color="000000"/>
              <w:right w:val="single" w:sz="4" w:space="0" w:color="auto"/>
            </w:tcBorders>
            <w:vAlign w:val="center"/>
            <w:hideMark/>
          </w:tcPr>
          <w:p w14:paraId="59659B0F" w14:textId="77777777" w:rsidR="00976D40" w:rsidRDefault="00976D40">
            <w:pPr>
              <w:spacing w:line="256" w:lineRule="auto"/>
              <w:rPr>
                <w:kern w:val="2"/>
                <w:sz w:val="20"/>
                <w:lang w:eastAsia="en-US"/>
                <w14:ligatures w14:val="standardContextual"/>
              </w:rPr>
            </w:pPr>
          </w:p>
        </w:tc>
        <w:tc>
          <w:tcPr>
            <w:tcW w:w="1418" w:type="dxa"/>
            <w:tcBorders>
              <w:top w:val="nil"/>
              <w:left w:val="nil"/>
              <w:bottom w:val="single" w:sz="4" w:space="0" w:color="auto"/>
              <w:right w:val="single" w:sz="4" w:space="0" w:color="auto"/>
            </w:tcBorders>
            <w:vAlign w:val="center"/>
            <w:hideMark/>
          </w:tcPr>
          <w:p w14:paraId="29FA7E9E" w14:textId="77777777" w:rsidR="00976D40" w:rsidRDefault="00976D40">
            <w:pPr>
              <w:spacing w:line="256" w:lineRule="auto"/>
              <w:jc w:val="center"/>
              <w:rPr>
                <w:kern w:val="2"/>
                <w:sz w:val="20"/>
                <w:lang w:eastAsia="en-US"/>
                <w14:ligatures w14:val="standardContextual"/>
              </w:rPr>
            </w:pPr>
            <w:r>
              <w:rPr>
                <w:kern w:val="2"/>
                <w:sz w:val="20"/>
                <w:lang w:eastAsia="en-US"/>
                <w14:ligatures w14:val="standardContextual"/>
              </w:rPr>
              <w:t>bejelentett székhelye (lakcíme)</w:t>
            </w:r>
          </w:p>
        </w:tc>
        <w:tc>
          <w:tcPr>
            <w:tcW w:w="6662" w:type="dxa"/>
            <w:gridSpan w:val="5"/>
            <w:tcBorders>
              <w:top w:val="single" w:sz="4" w:space="0" w:color="auto"/>
              <w:left w:val="nil"/>
              <w:bottom w:val="single" w:sz="4" w:space="0" w:color="auto"/>
              <w:right w:val="single" w:sz="4" w:space="0" w:color="000000"/>
            </w:tcBorders>
            <w:vAlign w:val="center"/>
            <w:hideMark/>
          </w:tcPr>
          <w:p w14:paraId="09D84A05" w14:textId="77777777" w:rsidR="00976D40" w:rsidRDefault="00976D40">
            <w:pPr>
              <w:spacing w:line="256" w:lineRule="auto"/>
              <w:jc w:val="center"/>
              <w:rPr>
                <w:kern w:val="2"/>
                <w:sz w:val="20"/>
                <w:lang w:eastAsia="en-US"/>
                <w14:ligatures w14:val="standardContextual"/>
              </w:rPr>
            </w:pPr>
            <w:r>
              <w:rPr>
                <w:kern w:val="2"/>
                <w:sz w:val="20"/>
                <w:lang w:eastAsia="en-US"/>
                <w14:ligatures w14:val="standardContextual"/>
              </w:rPr>
              <w:t> </w:t>
            </w:r>
          </w:p>
        </w:tc>
      </w:tr>
      <w:tr w:rsidR="00976D40" w14:paraId="269D0581" w14:textId="77777777" w:rsidTr="00976D40">
        <w:trPr>
          <w:trHeight w:val="423"/>
        </w:trPr>
        <w:tc>
          <w:tcPr>
            <w:tcW w:w="1276" w:type="dxa"/>
            <w:vMerge/>
            <w:tcBorders>
              <w:top w:val="single" w:sz="4" w:space="0" w:color="auto"/>
              <w:left w:val="single" w:sz="4" w:space="0" w:color="auto"/>
              <w:bottom w:val="single" w:sz="4" w:space="0" w:color="000000"/>
              <w:right w:val="single" w:sz="4" w:space="0" w:color="auto"/>
            </w:tcBorders>
            <w:vAlign w:val="center"/>
            <w:hideMark/>
          </w:tcPr>
          <w:p w14:paraId="0D5E7179" w14:textId="77777777" w:rsidR="00976D40" w:rsidRDefault="00976D40">
            <w:pPr>
              <w:spacing w:line="256" w:lineRule="auto"/>
              <w:rPr>
                <w:kern w:val="2"/>
                <w:sz w:val="20"/>
                <w:lang w:eastAsia="en-US"/>
                <w14:ligatures w14:val="standardContextual"/>
              </w:rPr>
            </w:pPr>
          </w:p>
        </w:tc>
        <w:tc>
          <w:tcPr>
            <w:tcW w:w="3827" w:type="dxa"/>
            <w:gridSpan w:val="3"/>
            <w:tcBorders>
              <w:top w:val="nil"/>
              <w:left w:val="nil"/>
              <w:bottom w:val="single" w:sz="4" w:space="0" w:color="auto"/>
              <w:right w:val="single" w:sz="4" w:space="0" w:color="auto"/>
            </w:tcBorders>
            <w:vAlign w:val="center"/>
            <w:hideMark/>
          </w:tcPr>
          <w:p w14:paraId="7B33ED12" w14:textId="77777777" w:rsidR="00976D40" w:rsidRDefault="00976D40">
            <w:pPr>
              <w:spacing w:line="256" w:lineRule="auto"/>
              <w:jc w:val="center"/>
              <w:rPr>
                <w:kern w:val="2"/>
                <w:sz w:val="20"/>
                <w:lang w:eastAsia="en-US"/>
                <w14:ligatures w14:val="standardContextual"/>
              </w:rPr>
            </w:pPr>
            <w:r>
              <w:rPr>
                <w:kern w:val="2"/>
                <w:sz w:val="20"/>
                <w:lang w:eastAsia="en-US"/>
                <w14:ligatures w14:val="standardContextual"/>
              </w:rPr>
              <w:t>bírósági nyilvántartásba vételről szóló végzés száma / költségvetési szervnél: törzsszáma</w:t>
            </w:r>
          </w:p>
        </w:tc>
        <w:tc>
          <w:tcPr>
            <w:tcW w:w="4253" w:type="dxa"/>
            <w:gridSpan w:val="3"/>
            <w:tcBorders>
              <w:top w:val="nil"/>
              <w:left w:val="nil"/>
              <w:bottom w:val="single" w:sz="4" w:space="0" w:color="auto"/>
              <w:right w:val="single" w:sz="4" w:space="0" w:color="auto"/>
            </w:tcBorders>
            <w:vAlign w:val="center"/>
            <w:hideMark/>
          </w:tcPr>
          <w:p w14:paraId="121ABBA3" w14:textId="77777777" w:rsidR="00976D40" w:rsidRDefault="00976D40">
            <w:pPr>
              <w:spacing w:line="256" w:lineRule="auto"/>
              <w:jc w:val="center"/>
              <w:rPr>
                <w:kern w:val="2"/>
                <w:sz w:val="20"/>
                <w:lang w:eastAsia="en-US"/>
                <w14:ligatures w14:val="standardContextual"/>
              </w:rPr>
            </w:pPr>
            <w:r>
              <w:rPr>
                <w:kern w:val="2"/>
                <w:sz w:val="20"/>
                <w:lang w:eastAsia="en-US"/>
                <w14:ligatures w14:val="standardContextual"/>
              </w:rPr>
              <w:t>  </w:t>
            </w:r>
          </w:p>
        </w:tc>
      </w:tr>
      <w:tr w:rsidR="00976D40" w14:paraId="390ECAE4" w14:textId="77777777" w:rsidTr="00976D40">
        <w:trPr>
          <w:trHeight w:val="515"/>
        </w:trPr>
        <w:tc>
          <w:tcPr>
            <w:tcW w:w="1276" w:type="dxa"/>
            <w:vMerge/>
            <w:tcBorders>
              <w:top w:val="single" w:sz="4" w:space="0" w:color="auto"/>
              <w:left w:val="single" w:sz="4" w:space="0" w:color="auto"/>
              <w:bottom w:val="single" w:sz="4" w:space="0" w:color="000000"/>
              <w:right w:val="single" w:sz="4" w:space="0" w:color="auto"/>
            </w:tcBorders>
            <w:vAlign w:val="center"/>
            <w:hideMark/>
          </w:tcPr>
          <w:p w14:paraId="70E8DC8F" w14:textId="77777777" w:rsidR="00976D40" w:rsidRDefault="00976D40">
            <w:pPr>
              <w:spacing w:line="256" w:lineRule="auto"/>
              <w:rPr>
                <w:kern w:val="2"/>
                <w:sz w:val="20"/>
                <w:lang w:eastAsia="en-US"/>
                <w14:ligatures w14:val="standardContextual"/>
              </w:rPr>
            </w:pPr>
          </w:p>
        </w:tc>
        <w:tc>
          <w:tcPr>
            <w:tcW w:w="3827" w:type="dxa"/>
            <w:gridSpan w:val="3"/>
            <w:tcBorders>
              <w:top w:val="nil"/>
              <w:left w:val="nil"/>
              <w:bottom w:val="single" w:sz="4" w:space="0" w:color="auto"/>
              <w:right w:val="single" w:sz="4" w:space="0" w:color="auto"/>
            </w:tcBorders>
            <w:vAlign w:val="center"/>
            <w:hideMark/>
          </w:tcPr>
          <w:p w14:paraId="30624AB8" w14:textId="77777777" w:rsidR="00976D40" w:rsidRDefault="00976D40">
            <w:pPr>
              <w:spacing w:line="256" w:lineRule="auto"/>
              <w:jc w:val="center"/>
              <w:rPr>
                <w:kern w:val="2"/>
                <w:sz w:val="20"/>
                <w:lang w:eastAsia="en-US"/>
                <w14:ligatures w14:val="standardContextual"/>
              </w:rPr>
            </w:pPr>
            <w:r>
              <w:rPr>
                <w:kern w:val="2"/>
                <w:sz w:val="20"/>
                <w:lang w:eastAsia="en-US"/>
                <w14:ligatures w14:val="standardContextual"/>
              </w:rPr>
              <w:t>adószáma / adóazonosító jele</w:t>
            </w:r>
          </w:p>
        </w:tc>
        <w:tc>
          <w:tcPr>
            <w:tcW w:w="4253" w:type="dxa"/>
            <w:gridSpan w:val="3"/>
            <w:tcBorders>
              <w:top w:val="nil"/>
              <w:left w:val="nil"/>
              <w:bottom w:val="single" w:sz="4" w:space="0" w:color="auto"/>
              <w:right w:val="single" w:sz="4" w:space="0" w:color="auto"/>
            </w:tcBorders>
            <w:vAlign w:val="center"/>
            <w:hideMark/>
          </w:tcPr>
          <w:p w14:paraId="45D9368E" w14:textId="77777777" w:rsidR="00976D40" w:rsidRDefault="00976D40">
            <w:pPr>
              <w:rPr>
                <w:kern w:val="2"/>
                <w:sz w:val="20"/>
                <w:lang w:eastAsia="en-US"/>
                <w14:ligatures w14:val="standardContextual"/>
              </w:rPr>
            </w:pPr>
          </w:p>
        </w:tc>
      </w:tr>
      <w:tr w:rsidR="00976D40" w14:paraId="18D4219A" w14:textId="77777777" w:rsidTr="00976D40">
        <w:trPr>
          <w:trHeight w:val="600"/>
        </w:trPr>
        <w:tc>
          <w:tcPr>
            <w:tcW w:w="1276" w:type="dxa"/>
            <w:vMerge/>
            <w:tcBorders>
              <w:top w:val="single" w:sz="4" w:space="0" w:color="auto"/>
              <w:left w:val="single" w:sz="4" w:space="0" w:color="auto"/>
              <w:bottom w:val="single" w:sz="4" w:space="0" w:color="000000"/>
              <w:right w:val="single" w:sz="4" w:space="0" w:color="auto"/>
            </w:tcBorders>
            <w:vAlign w:val="center"/>
            <w:hideMark/>
          </w:tcPr>
          <w:p w14:paraId="078A567D" w14:textId="77777777" w:rsidR="00976D40" w:rsidRDefault="00976D40">
            <w:pPr>
              <w:spacing w:line="256" w:lineRule="auto"/>
              <w:rPr>
                <w:kern w:val="2"/>
                <w:sz w:val="20"/>
                <w:lang w:eastAsia="en-US"/>
                <w14:ligatures w14:val="standardContextual"/>
              </w:rPr>
            </w:pPr>
          </w:p>
        </w:tc>
        <w:tc>
          <w:tcPr>
            <w:tcW w:w="1418" w:type="dxa"/>
            <w:tcBorders>
              <w:top w:val="nil"/>
              <w:left w:val="nil"/>
              <w:bottom w:val="single" w:sz="4" w:space="0" w:color="auto"/>
              <w:right w:val="single" w:sz="4" w:space="0" w:color="auto"/>
            </w:tcBorders>
            <w:vAlign w:val="center"/>
            <w:hideMark/>
          </w:tcPr>
          <w:p w14:paraId="61249BBA" w14:textId="77777777" w:rsidR="00976D40" w:rsidRDefault="00976D40">
            <w:pPr>
              <w:spacing w:line="256" w:lineRule="auto"/>
              <w:jc w:val="center"/>
              <w:rPr>
                <w:kern w:val="2"/>
                <w:sz w:val="20"/>
                <w:lang w:eastAsia="en-US"/>
                <w14:ligatures w14:val="standardContextual"/>
              </w:rPr>
            </w:pPr>
            <w:r>
              <w:rPr>
                <w:kern w:val="2"/>
                <w:sz w:val="20"/>
                <w:lang w:eastAsia="en-US"/>
                <w14:ligatures w14:val="standardContextual"/>
              </w:rPr>
              <w:t>telefonszáma</w:t>
            </w:r>
          </w:p>
        </w:tc>
        <w:tc>
          <w:tcPr>
            <w:tcW w:w="2976" w:type="dxa"/>
            <w:gridSpan w:val="3"/>
            <w:tcBorders>
              <w:top w:val="nil"/>
              <w:left w:val="nil"/>
              <w:bottom w:val="single" w:sz="4" w:space="0" w:color="auto"/>
              <w:right w:val="single" w:sz="4" w:space="0" w:color="auto"/>
            </w:tcBorders>
            <w:vAlign w:val="center"/>
            <w:hideMark/>
          </w:tcPr>
          <w:p w14:paraId="54770FC0" w14:textId="77777777" w:rsidR="00976D40" w:rsidRDefault="00976D40">
            <w:pPr>
              <w:spacing w:line="256" w:lineRule="auto"/>
              <w:jc w:val="center"/>
              <w:rPr>
                <w:kern w:val="2"/>
                <w:sz w:val="20"/>
                <w:lang w:eastAsia="en-US"/>
                <w14:ligatures w14:val="standardContextual"/>
              </w:rPr>
            </w:pPr>
            <w:r>
              <w:rPr>
                <w:kern w:val="2"/>
                <w:sz w:val="20"/>
                <w:lang w:eastAsia="en-US"/>
                <w14:ligatures w14:val="standardContextual"/>
              </w:rPr>
              <w:t> </w:t>
            </w:r>
          </w:p>
        </w:tc>
        <w:tc>
          <w:tcPr>
            <w:tcW w:w="1134" w:type="dxa"/>
            <w:tcBorders>
              <w:top w:val="nil"/>
              <w:left w:val="nil"/>
              <w:bottom w:val="single" w:sz="4" w:space="0" w:color="auto"/>
              <w:right w:val="single" w:sz="4" w:space="0" w:color="auto"/>
            </w:tcBorders>
            <w:vAlign w:val="center"/>
            <w:hideMark/>
          </w:tcPr>
          <w:p w14:paraId="76A42924" w14:textId="77777777" w:rsidR="00976D40" w:rsidRDefault="00976D40">
            <w:pPr>
              <w:spacing w:line="256" w:lineRule="auto"/>
              <w:jc w:val="center"/>
              <w:rPr>
                <w:kern w:val="2"/>
                <w:sz w:val="20"/>
                <w:lang w:eastAsia="en-US"/>
                <w14:ligatures w14:val="standardContextual"/>
              </w:rPr>
            </w:pPr>
            <w:r>
              <w:rPr>
                <w:kern w:val="2"/>
                <w:sz w:val="20"/>
                <w:lang w:eastAsia="en-US"/>
                <w14:ligatures w14:val="standardContextual"/>
              </w:rPr>
              <w:t>faxszáma</w:t>
            </w:r>
          </w:p>
        </w:tc>
        <w:tc>
          <w:tcPr>
            <w:tcW w:w="2552" w:type="dxa"/>
            <w:tcBorders>
              <w:top w:val="nil"/>
              <w:left w:val="nil"/>
              <w:bottom w:val="single" w:sz="4" w:space="0" w:color="auto"/>
              <w:right w:val="single" w:sz="4" w:space="0" w:color="auto"/>
            </w:tcBorders>
            <w:vAlign w:val="center"/>
            <w:hideMark/>
          </w:tcPr>
          <w:p w14:paraId="12CB359A" w14:textId="77777777" w:rsidR="00976D40" w:rsidRDefault="00976D40">
            <w:pPr>
              <w:spacing w:line="256" w:lineRule="auto"/>
              <w:jc w:val="center"/>
              <w:rPr>
                <w:kern w:val="2"/>
                <w:sz w:val="20"/>
                <w:lang w:eastAsia="en-US"/>
                <w14:ligatures w14:val="standardContextual"/>
              </w:rPr>
            </w:pPr>
            <w:r>
              <w:rPr>
                <w:kern w:val="2"/>
                <w:sz w:val="20"/>
                <w:lang w:eastAsia="en-US"/>
                <w14:ligatures w14:val="standardContextual"/>
              </w:rPr>
              <w:t> </w:t>
            </w:r>
          </w:p>
        </w:tc>
      </w:tr>
      <w:tr w:rsidR="00976D40" w14:paraId="5AB7CEB0" w14:textId="77777777" w:rsidTr="00976D40">
        <w:trPr>
          <w:trHeight w:val="600"/>
        </w:trPr>
        <w:tc>
          <w:tcPr>
            <w:tcW w:w="1276" w:type="dxa"/>
            <w:vMerge/>
            <w:tcBorders>
              <w:top w:val="single" w:sz="4" w:space="0" w:color="auto"/>
              <w:left w:val="single" w:sz="4" w:space="0" w:color="auto"/>
              <w:bottom w:val="single" w:sz="4" w:space="0" w:color="000000"/>
              <w:right w:val="single" w:sz="4" w:space="0" w:color="auto"/>
            </w:tcBorders>
            <w:vAlign w:val="center"/>
            <w:hideMark/>
          </w:tcPr>
          <w:p w14:paraId="1D19BD75" w14:textId="77777777" w:rsidR="00976D40" w:rsidRDefault="00976D40">
            <w:pPr>
              <w:spacing w:line="256" w:lineRule="auto"/>
              <w:rPr>
                <w:kern w:val="2"/>
                <w:sz w:val="20"/>
                <w:lang w:eastAsia="en-US"/>
                <w14:ligatures w14:val="standardContextual"/>
              </w:rPr>
            </w:pPr>
          </w:p>
        </w:tc>
        <w:tc>
          <w:tcPr>
            <w:tcW w:w="1418" w:type="dxa"/>
            <w:tcBorders>
              <w:top w:val="nil"/>
              <w:left w:val="nil"/>
              <w:bottom w:val="single" w:sz="4" w:space="0" w:color="auto"/>
              <w:right w:val="single" w:sz="4" w:space="0" w:color="auto"/>
            </w:tcBorders>
            <w:vAlign w:val="center"/>
            <w:hideMark/>
          </w:tcPr>
          <w:p w14:paraId="7F85E0EE" w14:textId="77777777" w:rsidR="00976D40" w:rsidRDefault="00976D40">
            <w:pPr>
              <w:spacing w:line="256" w:lineRule="auto"/>
              <w:jc w:val="center"/>
              <w:rPr>
                <w:kern w:val="2"/>
                <w:sz w:val="20"/>
                <w:lang w:eastAsia="en-US"/>
                <w14:ligatures w14:val="standardContextual"/>
              </w:rPr>
            </w:pPr>
            <w:r>
              <w:rPr>
                <w:kern w:val="2"/>
                <w:sz w:val="20"/>
                <w:lang w:eastAsia="en-US"/>
                <w14:ligatures w14:val="standardContextual"/>
              </w:rPr>
              <w:t>honlapja</w:t>
            </w:r>
          </w:p>
        </w:tc>
        <w:tc>
          <w:tcPr>
            <w:tcW w:w="2976" w:type="dxa"/>
            <w:gridSpan w:val="3"/>
            <w:tcBorders>
              <w:top w:val="nil"/>
              <w:left w:val="nil"/>
              <w:bottom w:val="single" w:sz="4" w:space="0" w:color="auto"/>
              <w:right w:val="single" w:sz="4" w:space="0" w:color="auto"/>
            </w:tcBorders>
            <w:vAlign w:val="center"/>
            <w:hideMark/>
          </w:tcPr>
          <w:p w14:paraId="4E1309D7" w14:textId="77777777" w:rsidR="00976D40" w:rsidRDefault="00976D40">
            <w:pPr>
              <w:spacing w:line="256" w:lineRule="auto"/>
              <w:jc w:val="center"/>
              <w:rPr>
                <w:kern w:val="2"/>
                <w:sz w:val="20"/>
                <w:lang w:eastAsia="en-US"/>
                <w14:ligatures w14:val="standardContextual"/>
              </w:rPr>
            </w:pPr>
            <w:r>
              <w:rPr>
                <w:kern w:val="2"/>
                <w:sz w:val="20"/>
                <w:lang w:eastAsia="en-US"/>
                <w14:ligatures w14:val="standardContextual"/>
              </w:rPr>
              <w:t> </w:t>
            </w:r>
          </w:p>
        </w:tc>
        <w:tc>
          <w:tcPr>
            <w:tcW w:w="1134" w:type="dxa"/>
            <w:tcBorders>
              <w:top w:val="nil"/>
              <w:left w:val="nil"/>
              <w:bottom w:val="single" w:sz="4" w:space="0" w:color="auto"/>
              <w:right w:val="single" w:sz="4" w:space="0" w:color="auto"/>
            </w:tcBorders>
            <w:vAlign w:val="center"/>
            <w:hideMark/>
          </w:tcPr>
          <w:p w14:paraId="4B6D4EDA" w14:textId="77777777" w:rsidR="00976D40" w:rsidRDefault="00976D40">
            <w:pPr>
              <w:spacing w:line="256" w:lineRule="auto"/>
              <w:jc w:val="center"/>
              <w:rPr>
                <w:kern w:val="2"/>
                <w:sz w:val="20"/>
                <w:lang w:eastAsia="en-US"/>
                <w14:ligatures w14:val="standardContextual"/>
              </w:rPr>
            </w:pPr>
            <w:r>
              <w:rPr>
                <w:kern w:val="2"/>
                <w:sz w:val="20"/>
                <w:lang w:eastAsia="en-US"/>
                <w14:ligatures w14:val="standardContextual"/>
              </w:rPr>
              <w:t>e-mail címe</w:t>
            </w:r>
          </w:p>
        </w:tc>
        <w:tc>
          <w:tcPr>
            <w:tcW w:w="2552" w:type="dxa"/>
            <w:tcBorders>
              <w:top w:val="nil"/>
              <w:left w:val="nil"/>
              <w:bottom w:val="single" w:sz="4" w:space="0" w:color="auto"/>
              <w:right w:val="single" w:sz="4" w:space="0" w:color="auto"/>
            </w:tcBorders>
            <w:vAlign w:val="center"/>
            <w:hideMark/>
          </w:tcPr>
          <w:p w14:paraId="3B76E18E" w14:textId="77777777" w:rsidR="00976D40" w:rsidRDefault="00976D40">
            <w:pPr>
              <w:spacing w:line="256" w:lineRule="auto"/>
              <w:jc w:val="center"/>
              <w:rPr>
                <w:kern w:val="2"/>
                <w:sz w:val="20"/>
                <w:lang w:eastAsia="en-US"/>
                <w14:ligatures w14:val="standardContextual"/>
              </w:rPr>
            </w:pPr>
            <w:r>
              <w:rPr>
                <w:kern w:val="2"/>
                <w:sz w:val="20"/>
                <w:lang w:eastAsia="en-US"/>
                <w14:ligatures w14:val="standardContextual"/>
              </w:rPr>
              <w:t> </w:t>
            </w:r>
          </w:p>
        </w:tc>
      </w:tr>
      <w:tr w:rsidR="00976D40" w14:paraId="771E1558" w14:textId="77777777" w:rsidTr="00976D40">
        <w:trPr>
          <w:trHeight w:val="600"/>
        </w:trPr>
        <w:tc>
          <w:tcPr>
            <w:tcW w:w="1276" w:type="dxa"/>
            <w:vMerge/>
            <w:tcBorders>
              <w:top w:val="single" w:sz="4" w:space="0" w:color="auto"/>
              <w:left w:val="single" w:sz="4" w:space="0" w:color="auto"/>
              <w:bottom w:val="single" w:sz="4" w:space="0" w:color="000000"/>
              <w:right w:val="single" w:sz="4" w:space="0" w:color="auto"/>
            </w:tcBorders>
            <w:vAlign w:val="center"/>
            <w:hideMark/>
          </w:tcPr>
          <w:p w14:paraId="5881286D" w14:textId="77777777" w:rsidR="00976D40" w:rsidRDefault="00976D40">
            <w:pPr>
              <w:spacing w:line="256" w:lineRule="auto"/>
              <w:rPr>
                <w:kern w:val="2"/>
                <w:sz w:val="20"/>
                <w:lang w:eastAsia="en-US"/>
                <w14:ligatures w14:val="standardContextual"/>
              </w:rPr>
            </w:pPr>
          </w:p>
        </w:tc>
        <w:tc>
          <w:tcPr>
            <w:tcW w:w="3260" w:type="dxa"/>
            <w:gridSpan w:val="2"/>
            <w:tcBorders>
              <w:top w:val="nil"/>
              <w:left w:val="nil"/>
              <w:bottom w:val="single" w:sz="4" w:space="0" w:color="auto"/>
              <w:right w:val="single" w:sz="4" w:space="0" w:color="auto"/>
            </w:tcBorders>
            <w:vAlign w:val="center"/>
            <w:hideMark/>
          </w:tcPr>
          <w:p w14:paraId="6DF8CC6A" w14:textId="77777777" w:rsidR="00976D40" w:rsidRDefault="00976D40">
            <w:pPr>
              <w:spacing w:line="256" w:lineRule="auto"/>
              <w:jc w:val="center"/>
              <w:rPr>
                <w:kern w:val="2"/>
                <w:sz w:val="20"/>
                <w:lang w:eastAsia="en-US"/>
                <w14:ligatures w14:val="standardContextual"/>
              </w:rPr>
            </w:pPr>
            <w:r>
              <w:rPr>
                <w:kern w:val="2"/>
                <w:sz w:val="20"/>
                <w:lang w:eastAsia="en-US"/>
                <w14:ligatures w14:val="standardContextual"/>
              </w:rPr>
              <w:t>megalakulás időpontja (természetes személy estén születési hely, idő, anyja neve)</w:t>
            </w:r>
          </w:p>
        </w:tc>
        <w:tc>
          <w:tcPr>
            <w:tcW w:w="4820" w:type="dxa"/>
            <w:gridSpan w:val="4"/>
            <w:tcBorders>
              <w:top w:val="nil"/>
              <w:left w:val="nil"/>
              <w:bottom w:val="single" w:sz="4" w:space="0" w:color="auto"/>
              <w:right w:val="single" w:sz="4" w:space="0" w:color="auto"/>
            </w:tcBorders>
            <w:vAlign w:val="center"/>
            <w:hideMark/>
          </w:tcPr>
          <w:p w14:paraId="7CC6F125" w14:textId="77777777" w:rsidR="00976D40" w:rsidRDefault="00976D40">
            <w:pPr>
              <w:rPr>
                <w:kern w:val="2"/>
                <w:sz w:val="20"/>
                <w:lang w:eastAsia="en-US"/>
                <w14:ligatures w14:val="standardContextual"/>
              </w:rPr>
            </w:pPr>
          </w:p>
        </w:tc>
      </w:tr>
      <w:tr w:rsidR="00976D40" w14:paraId="28DE8644" w14:textId="77777777" w:rsidTr="00976D40">
        <w:trPr>
          <w:trHeight w:val="600"/>
        </w:trPr>
        <w:tc>
          <w:tcPr>
            <w:tcW w:w="1276" w:type="dxa"/>
            <w:vMerge/>
            <w:tcBorders>
              <w:top w:val="single" w:sz="4" w:space="0" w:color="auto"/>
              <w:left w:val="single" w:sz="4" w:space="0" w:color="auto"/>
              <w:bottom w:val="single" w:sz="4" w:space="0" w:color="000000"/>
              <w:right w:val="single" w:sz="4" w:space="0" w:color="auto"/>
            </w:tcBorders>
            <w:vAlign w:val="center"/>
            <w:hideMark/>
          </w:tcPr>
          <w:p w14:paraId="5825C961" w14:textId="77777777" w:rsidR="00976D40" w:rsidRDefault="00976D40">
            <w:pPr>
              <w:spacing w:line="256" w:lineRule="auto"/>
              <w:rPr>
                <w:kern w:val="2"/>
                <w:sz w:val="20"/>
                <w:lang w:eastAsia="en-US"/>
                <w14:ligatures w14:val="standardContextual"/>
              </w:rPr>
            </w:pPr>
          </w:p>
        </w:tc>
        <w:tc>
          <w:tcPr>
            <w:tcW w:w="3260" w:type="dxa"/>
            <w:gridSpan w:val="2"/>
            <w:tcBorders>
              <w:top w:val="nil"/>
              <w:left w:val="nil"/>
              <w:bottom w:val="single" w:sz="4" w:space="0" w:color="auto"/>
              <w:right w:val="single" w:sz="4" w:space="0" w:color="auto"/>
            </w:tcBorders>
            <w:vAlign w:val="center"/>
            <w:hideMark/>
          </w:tcPr>
          <w:p w14:paraId="3CAB642E" w14:textId="77777777" w:rsidR="00976D40" w:rsidRDefault="00976D40">
            <w:pPr>
              <w:spacing w:line="256" w:lineRule="auto"/>
              <w:jc w:val="center"/>
              <w:rPr>
                <w:kern w:val="2"/>
                <w:sz w:val="20"/>
                <w:lang w:eastAsia="en-US"/>
                <w14:ligatures w14:val="standardContextual"/>
              </w:rPr>
            </w:pPr>
            <w:r>
              <w:rPr>
                <w:kern w:val="2"/>
                <w:sz w:val="20"/>
                <w:lang w:eastAsia="en-US"/>
                <w14:ligatures w14:val="standardContextual"/>
              </w:rPr>
              <w:t>számlavezető pénzintézetének neve és bankszámlájának száma</w:t>
            </w:r>
          </w:p>
        </w:tc>
        <w:tc>
          <w:tcPr>
            <w:tcW w:w="4820" w:type="dxa"/>
            <w:gridSpan w:val="4"/>
            <w:tcBorders>
              <w:top w:val="nil"/>
              <w:left w:val="nil"/>
              <w:bottom w:val="single" w:sz="4" w:space="0" w:color="auto"/>
              <w:right w:val="single" w:sz="4" w:space="0" w:color="auto"/>
            </w:tcBorders>
            <w:vAlign w:val="center"/>
            <w:hideMark/>
          </w:tcPr>
          <w:p w14:paraId="162F1FAA" w14:textId="77777777" w:rsidR="00976D40" w:rsidRDefault="00976D40">
            <w:pPr>
              <w:rPr>
                <w:kern w:val="2"/>
                <w:sz w:val="20"/>
                <w:lang w:eastAsia="en-US"/>
                <w14:ligatures w14:val="standardContextual"/>
              </w:rPr>
            </w:pPr>
          </w:p>
        </w:tc>
      </w:tr>
      <w:tr w:rsidR="00976D40" w14:paraId="6109BBB7" w14:textId="77777777" w:rsidTr="00976D40">
        <w:trPr>
          <w:trHeight w:val="755"/>
        </w:trPr>
        <w:tc>
          <w:tcPr>
            <w:tcW w:w="1276" w:type="dxa"/>
            <w:vMerge w:val="restart"/>
            <w:tcBorders>
              <w:top w:val="nil"/>
              <w:left w:val="single" w:sz="4" w:space="0" w:color="auto"/>
              <w:bottom w:val="single" w:sz="4" w:space="0" w:color="000000"/>
              <w:right w:val="single" w:sz="4" w:space="0" w:color="auto"/>
            </w:tcBorders>
            <w:vAlign w:val="center"/>
            <w:hideMark/>
          </w:tcPr>
          <w:p w14:paraId="7BD19972" w14:textId="77777777" w:rsidR="00976D40" w:rsidRDefault="00976D40">
            <w:pPr>
              <w:spacing w:line="256" w:lineRule="auto"/>
              <w:jc w:val="center"/>
              <w:rPr>
                <w:kern w:val="2"/>
                <w:sz w:val="20"/>
                <w:lang w:eastAsia="en-US"/>
                <w14:ligatures w14:val="standardContextual"/>
              </w:rPr>
            </w:pPr>
            <w:r>
              <w:rPr>
                <w:kern w:val="2"/>
                <w:sz w:val="20"/>
                <w:lang w:eastAsia="en-US"/>
                <w14:ligatures w14:val="standardContextual"/>
              </w:rPr>
              <w:t>A pályázó képviselő-</w:t>
            </w:r>
            <w:proofErr w:type="spellStart"/>
            <w:r>
              <w:rPr>
                <w:kern w:val="2"/>
                <w:sz w:val="20"/>
                <w:lang w:eastAsia="en-US"/>
                <w14:ligatures w14:val="standardContextual"/>
              </w:rPr>
              <w:t>jének</w:t>
            </w:r>
            <w:proofErr w:type="spellEnd"/>
          </w:p>
        </w:tc>
        <w:tc>
          <w:tcPr>
            <w:tcW w:w="1418" w:type="dxa"/>
            <w:tcBorders>
              <w:top w:val="nil"/>
              <w:left w:val="nil"/>
              <w:bottom w:val="single" w:sz="4" w:space="0" w:color="auto"/>
              <w:right w:val="single" w:sz="4" w:space="0" w:color="auto"/>
            </w:tcBorders>
            <w:vAlign w:val="center"/>
            <w:hideMark/>
          </w:tcPr>
          <w:p w14:paraId="32F893D7" w14:textId="77777777" w:rsidR="00976D40" w:rsidRDefault="00976D40">
            <w:pPr>
              <w:spacing w:line="256" w:lineRule="auto"/>
              <w:jc w:val="center"/>
              <w:rPr>
                <w:kern w:val="2"/>
                <w:sz w:val="20"/>
                <w:lang w:eastAsia="en-US"/>
                <w14:ligatures w14:val="standardContextual"/>
              </w:rPr>
            </w:pPr>
            <w:r>
              <w:rPr>
                <w:kern w:val="2"/>
                <w:sz w:val="20"/>
                <w:lang w:eastAsia="en-US"/>
                <w14:ligatures w14:val="standardContextual"/>
              </w:rPr>
              <w:t>neve</w:t>
            </w:r>
          </w:p>
        </w:tc>
        <w:tc>
          <w:tcPr>
            <w:tcW w:w="2976" w:type="dxa"/>
            <w:gridSpan w:val="3"/>
            <w:tcBorders>
              <w:top w:val="nil"/>
              <w:left w:val="nil"/>
              <w:bottom w:val="single" w:sz="4" w:space="0" w:color="auto"/>
              <w:right w:val="single" w:sz="4" w:space="0" w:color="auto"/>
            </w:tcBorders>
            <w:vAlign w:val="center"/>
            <w:hideMark/>
          </w:tcPr>
          <w:p w14:paraId="054C6877" w14:textId="77777777" w:rsidR="00976D40" w:rsidRDefault="00976D40">
            <w:pPr>
              <w:spacing w:line="256" w:lineRule="auto"/>
              <w:jc w:val="center"/>
              <w:rPr>
                <w:kern w:val="2"/>
                <w:sz w:val="20"/>
                <w:lang w:eastAsia="en-US"/>
                <w14:ligatures w14:val="standardContextual"/>
              </w:rPr>
            </w:pPr>
            <w:r>
              <w:rPr>
                <w:kern w:val="2"/>
                <w:sz w:val="20"/>
                <w:lang w:eastAsia="en-US"/>
                <w14:ligatures w14:val="standardContextual"/>
              </w:rPr>
              <w:t> </w:t>
            </w:r>
          </w:p>
        </w:tc>
        <w:tc>
          <w:tcPr>
            <w:tcW w:w="1134" w:type="dxa"/>
            <w:tcBorders>
              <w:top w:val="nil"/>
              <w:left w:val="nil"/>
              <w:bottom w:val="single" w:sz="4" w:space="0" w:color="auto"/>
              <w:right w:val="single" w:sz="4" w:space="0" w:color="auto"/>
            </w:tcBorders>
            <w:vAlign w:val="center"/>
            <w:hideMark/>
          </w:tcPr>
          <w:p w14:paraId="5F504A09" w14:textId="77777777" w:rsidR="00976D40" w:rsidRDefault="00976D40">
            <w:pPr>
              <w:spacing w:line="256" w:lineRule="auto"/>
              <w:jc w:val="center"/>
              <w:rPr>
                <w:kern w:val="2"/>
                <w:sz w:val="20"/>
                <w:lang w:eastAsia="en-US"/>
                <w14:ligatures w14:val="standardContextual"/>
              </w:rPr>
            </w:pPr>
            <w:r>
              <w:rPr>
                <w:kern w:val="2"/>
                <w:sz w:val="20"/>
                <w:lang w:eastAsia="en-US"/>
                <w14:ligatures w14:val="standardContextual"/>
              </w:rPr>
              <w:t>beosztása</w:t>
            </w:r>
          </w:p>
        </w:tc>
        <w:tc>
          <w:tcPr>
            <w:tcW w:w="2552" w:type="dxa"/>
            <w:tcBorders>
              <w:top w:val="nil"/>
              <w:left w:val="nil"/>
              <w:bottom w:val="single" w:sz="4" w:space="0" w:color="auto"/>
              <w:right w:val="single" w:sz="4" w:space="0" w:color="auto"/>
            </w:tcBorders>
            <w:vAlign w:val="center"/>
            <w:hideMark/>
          </w:tcPr>
          <w:p w14:paraId="26352CF0" w14:textId="77777777" w:rsidR="00976D40" w:rsidRDefault="00976D40">
            <w:pPr>
              <w:spacing w:line="256" w:lineRule="auto"/>
              <w:jc w:val="center"/>
              <w:rPr>
                <w:kern w:val="2"/>
                <w:sz w:val="20"/>
                <w:lang w:eastAsia="en-US"/>
                <w14:ligatures w14:val="standardContextual"/>
              </w:rPr>
            </w:pPr>
            <w:r>
              <w:rPr>
                <w:kern w:val="2"/>
                <w:sz w:val="20"/>
                <w:lang w:eastAsia="en-US"/>
                <w14:ligatures w14:val="standardContextual"/>
              </w:rPr>
              <w:t> </w:t>
            </w:r>
          </w:p>
        </w:tc>
      </w:tr>
      <w:tr w:rsidR="00976D40" w14:paraId="25475A40" w14:textId="77777777" w:rsidTr="00976D40">
        <w:trPr>
          <w:trHeight w:val="600"/>
        </w:trPr>
        <w:tc>
          <w:tcPr>
            <w:tcW w:w="1276" w:type="dxa"/>
            <w:vMerge/>
            <w:tcBorders>
              <w:top w:val="nil"/>
              <w:left w:val="single" w:sz="4" w:space="0" w:color="auto"/>
              <w:bottom w:val="single" w:sz="4" w:space="0" w:color="000000"/>
              <w:right w:val="single" w:sz="4" w:space="0" w:color="auto"/>
            </w:tcBorders>
            <w:vAlign w:val="center"/>
            <w:hideMark/>
          </w:tcPr>
          <w:p w14:paraId="4D735517" w14:textId="77777777" w:rsidR="00976D40" w:rsidRDefault="00976D40">
            <w:pPr>
              <w:spacing w:line="256" w:lineRule="auto"/>
              <w:rPr>
                <w:kern w:val="2"/>
                <w:sz w:val="20"/>
                <w:lang w:eastAsia="en-US"/>
                <w14:ligatures w14:val="standardContextual"/>
              </w:rPr>
            </w:pPr>
          </w:p>
        </w:tc>
        <w:tc>
          <w:tcPr>
            <w:tcW w:w="1418" w:type="dxa"/>
            <w:tcBorders>
              <w:top w:val="nil"/>
              <w:left w:val="nil"/>
              <w:bottom w:val="single" w:sz="4" w:space="0" w:color="auto"/>
              <w:right w:val="single" w:sz="4" w:space="0" w:color="auto"/>
            </w:tcBorders>
            <w:vAlign w:val="center"/>
            <w:hideMark/>
          </w:tcPr>
          <w:p w14:paraId="5C9425A0" w14:textId="77777777" w:rsidR="00976D40" w:rsidRDefault="00976D40">
            <w:pPr>
              <w:spacing w:line="256" w:lineRule="auto"/>
              <w:jc w:val="center"/>
              <w:rPr>
                <w:kern w:val="2"/>
                <w:sz w:val="20"/>
                <w:lang w:eastAsia="en-US"/>
                <w14:ligatures w14:val="standardContextual"/>
              </w:rPr>
            </w:pPr>
            <w:r>
              <w:rPr>
                <w:kern w:val="2"/>
                <w:sz w:val="20"/>
                <w:lang w:eastAsia="en-US"/>
                <w14:ligatures w14:val="standardContextual"/>
              </w:rPr>
              <w:t>mobilszáma</w:t>
            </w:r>
          </w:p>
        </w:tc>
        <w:tc>
          <w:tcPr>
            <w:tcW w:w="2976" w:type="dxa"/>
            <w:gridSpan w:val="3"/>
            <w:tcBorders>
              <w:top w:val="nil"/>
              <w:left w:val="nil"/>
              <w:bottom w:val="single" w:sz="4" w:space="0" w:color="auto"/>
              <w:right w:val="single" w:sz="4" w:space="0" w:color="auto"/>
            </w:tcBorders>
            <w:vAlign w:val="center"/>
            <w:hideMark/>
          </w:tcPr>
          <w:p w14:paraId="3A7455E6" w14:textId="77777777" w:rsidR="00976D40" w:rsidRDefault="00976D40">
            <w:pPr>
              <w:spacing w:line="256" w:lineRule="auto"/>
              <w:jc w:val="center"/>
              <w:rPr>
                <w:kern w:val="2"/>
                <w:sz w:val="20"/>
                <w:lang w:eastAsia="en-US"/>
                <w14:ligatures w14:val="standardContextual"/>
              </w:rPr>
            </w:pPr>
            <w:r>
              <w:rPr>
                <w:kern w:val="2"/>
                <w:sz w:val="20"/>
                <w:lang w:eastAsia="en-US"/>
                <w14:ligatures w14:val="standardContextual"/>
              </w:rPr>
              <w:t> </w:t>
            </w:r>
          </w:p>
        </w:tc>
        <w:tc>
          <w:tcPr>
            <w:tcW w:w="1134" w:type="dxa"/>
            <w:tcBorders>
              <w:top w:val="nil"/>
              <w:left w:val="nil"/>
              <w:bottom w:val="single" w:sz="4" w:space="0" w:color="auto"/>
              <w:right w:val="single" w:sz="4" w:space="0" w:color="auto"/>
            </w:tcBorders>
            <w:vAlign w:val="center"/>
            <w:hideMark/>
          </w:tcPr>
          <w:p w14:paraId="1C102C2D" w14:textId="77777777" w:rsidR="00976D40" w:rsidRDefault="00976D40">
            <w:pPr>
              <w:spacing w:line="256" w:lineRule="auto"/>
              <w:jc w:val="center"/>
              <w:rPr>
                <w:kern w:val="2"/>
                <w:sz w:val="20"/>
                <w:lang w:eastAsia="en-US"/>
                <w14:ligatures w14:val="standardContextual"/>
              </w:rPr>
            </w:pPr>
            <w:r>
              <w:rPr>
                <w:kern w:val="2"/>
                <w:sz w:val="20"/>
                <w:lang w:eastAsia="en-US"/>
                <w14:ligatures w14:val="standardContextual"/>
              </w:rPr>
              <w:t>e-mail címe</w:t>
            </w:r>
          </w:p>
        </w:tc>
        <w:tc>
          <w:tcPr>
            <w:tcW w:w="2552" w:type="dxa"/>
            <w:tcBorders>
              <w:top w:val="nil"/>
              <w:left w:val="nil"/>
              <w:bottom w:val="single" w:sz="4" w:space="0" w:color="auto"/>
              <w:right w:val="single" w:sz="4" w:space="0" w:color="auto"/>
            </w:tcBorders>
            <w:vAlign w:val="center"/>
            <w:hideMark/>
          </w:tcPr>
          <w:p w14:paraId="337B8919" w14:textId="77777777" w:rsidR="00976D40" w:rsidRDefault="00976D40">
            <w:pPr>
              <w:spacing w:line="256" w:lineRule="auto"/>
              <w:jc w:val="center"/>
              <w:rPr>
                <w:kern w:val="2"/>
                <w:sz w:val="20"/>
                <w:lang w:eastAsia="en-US"/>
                <w14:ligatures w14:val="standardContextual"/>
              </w:rPr>
            </w:pPr>
            <w:r>
              <w:rPr>
                <w:kern w:val="2"/>
                <w:sz w:val="20"/>
                <w:lang w:eastAsia="en-US"/>
                <w14:ligatures w14:val="standardContextual"/>
              </w:rPr>
              <w:t> </w:t>
            </w:r>
          </w:p>
        </w:tc>
      </w:tr>
      <w:tr w:rsidR="00976D40" w14:paraId="18BE2CBA" w14:textId="77777777" w:rsidTr="00976D40">
        <w:trPr>
          <w:trHeight w:val="765"/>
        </w:trPr>
        <w:tc>
          <w:tcPr>
            <w:tcW w:w="1276" w:type="dxa"/>
            <w:vMerge w:val="restart"/>
            <w:tcBorders>
              <w:top w:val="nil"/>
              <w:left w:val="single" w:sz="4" w:space="0" w:color="auto"/>
              <w:bottom w:val="single" w:sz="4" w:space="0" w:color="000000"/>
              <w:right w:val="single" w:sz="4" w:space="0" w:color="auto"/>
            </w:tcBorders>
            <w:vAlign w:val="center"/>
            <w:hideMark/>
          </w:tcPr>
          <w:p w14:paraId="3D5E1EBE" w14:textId="77777777" w:rsidR="00976D40" w:rsidRDefault="00976D40">
            <w:pPr>
              <w:spacing w:line="256" w:lineRule="auto"/>
              <w:jc w:val="center"/>
              <w:rPr>
                <w:kern w:val="2"/>
                <w:sz w:val="20"/>
                <w:lang w:eastAsia="en-US"/>
                <w14:ligatures w14:val="standardContextual"/>
              </w:rPr>
            </w:pPr>
            <w:r>
              <w:rPr>
                <w:kern w:val="2"/>
                <w:sz w:val="20"/>
                <w:lang w:eastAsia="en-US"/>
                <w14:ligatures w14:val="standardContextual"/>
              </w:rPr>
              <w:t>Pályázati kapcsolattartó (ha nem azonos a képviselővel)</w:t>
            </w:r>
          </w:p>
        </w:tc>
        <w:tc>
          <w:tcPr>
            <w:tcW w:w="1418" w:type="dxa"/>
            <w:tcBorders>
              <w:top w:val="nil"/>
              <w:left w:val="nil"/>
              <w:bottom w:val="single" w:sz="4" w:space="0" w:color="auto"/>
              <w:right w:val="single" w:sz="4" w:space="0" w:color="auto"/>
            </w:tcBorders>
            <w:vAlign w:val="center"/>
            <w:hideMark/>
          </w:tcPr>
          <w:p w14:paraId="5ECE4287" w14:textId="77777777" w:rsidR="00976D40" w:rsidRDefault="00976D40">
            <w:pPr>
              <w:spacing w:line="256" w:lineRule="auto"/>
              <w:jc w:val="center"/>
              <w:rPr>
                <w:kern w:val="2"/>
                <w:sz w:val="20"/>
                <w:lang w:eastAsia="en-US"/>
                <w14:ligatures w14:val="standardContextual"/>
              </w:rPr>
            </w:pPr>
            <w:r>
              <w:rPr>
                <w:kern w:val="2"/>
                <w:sz w:val="20"/>
                <w:lang w:eastAsia="en-US"/>
                <w14:ligatures w14:val="standardContextual"/>
              </w:rPr>
              <w:t>neve</w:t>
            </w:r>
          </w:p>
        </w:tc>
        <w:tc>
          <w:tcPr>
            <w:tcW w:w="2976" w:type="dxa"/>
            <w:gridSpan w:val="3"/>
            <w:tcBorders>
              <w:top w:val="nil"/>
              <w:left w:val="nil"/>
              <w:bottom w:val="single" w:sz="4" w:space="0" w:color="auto"/>
              <w:right w:val="single" w:sz="4" w:space="0" w:color="auto"/>
            </w:tcBorders>
            <w:vAlign w:val="center"/>
            <w:hideMark/>
          </w:tcPr>
          <w:p w14:paraId="29DB1747" w14:textId="77777777" w:rsidR="00976D40" w:rsidRDefault="00976D40">
            <w:pPr>
              <w:spacing w:line="256" w:lineRule="auto"/>
              <w:jc w:val="center"/>
              <w:rPr>
                <w:kern w:val="2"/>
                <w:sz w:val="20"/>
                <w:lang w:eastAsia="en-US"/>
                <w14:ligatures w14:val="standardContextual"/>
              </w:rPr>
            </w:pPr>
            <w:r>
              <w:rPr>
                <w:kern w:val="2"/>
                <w:sz w:val="20"/>
                <w:lang w:eastAsia="en-US"/>
                <w14:ligatures w14:val="standardContextual"/>
              </w:rPr>
              <w:t> </w:t>
            </w:r>
          </w:p>
        </w:tc>
        <w:tc>
          <w:tcPr>
            <w:tcW w:w="1134" w:type="dxa"/>
            <w:tcBorders>
              <w:top w:val="nil"/>
              <w:left w:val="nil"/>
              <w:bottom w:val="single" w:sz="4" w:space="0" w:color="auto"/>
              <w:right w:val="single" w:sz="4" w:space="0" w:color="auto"/>
            </w:tcBorders>
            <w:vAlign w:val="center"/>
            <w:hideMark/>
          </w:tcPr>
          <w:p w14:paraId="5518B74A" w14:textId="77777777" w:rsidR="00976D40" w:rsidRDefault="00976D40">
            <w:pPr>
              <w:spacing w:line="256" w:lineRule="auto"/>
              <w:jc w:val="center"/>
              <w:rPr>
                <w:kern w:val="2"/>
                <w:sz w:val="20"/>
                <w:lang w:eastAsia="en-US"/>
                <w14:ligatures w14:val="standardContextual"/>
              </w:rPr>
            </w:pPr>
            <w:r>
              <w:rPr>
                <w:kern w:val="2"/>
                <w:sz w:val="20"/>
                <w:lang w:eastAsia="en-US"/>
                <w14:ligatures w14:val="standardContextual"/>
              </w:rPr>
              <w:t>beosztása</w:t>
            </w:r>
          </w:p>
        </w:tc>
        <w:tc>
          <w:tcPr>
            <w:tcW w:w="2552" w:type="dxa"/>
            <w:tcBorders>
              <w:top w:val="nil"/>
              <w:left w:val="nil"/>
              <w:bottom w:val="single" w:sz="4" w:space="0" w:color="auto"/>
              <w:right w:val="single" w:sz="4" w:space="0" w:color="auto"/>
            </w:tcBorders>
            <w:vAlign w:val="center"/>
            <w:hideMark/>
          </w:tcPr>
          <w:p w14:paraId="303C6A13" w14:textId="77777777" w:rsidR="00976D40" w:rsidRDefault="00976D40">
            <w:pPr>
              <w:spacing w:line="256" w:lineRule="auto"/>
              <w:jc w:val="center"/>
              <w:rPr>
                <w:kern w:val="2"/>
                <w:sz w:val="20"/>
                <w:lang w:eastAsia="en-US"/>
                <w14:ligatures w14:val="standardContextual"/>
              </w:rPr>
            </w:pPr>
            <w:r>
              <w:rPr>
                <w:kern w:val="2"/>
                <w:sz w:val="20"/>
                <w:lang w:eastAsia="en-US"/>
                <w14:ligatures w14:val="standardContextual"/>
              </w:rPr>
              <w:t> </w:t>
            </w:r>
          </w:p>
        </w:tc>
      </w:tr>
      <w:tr w:rsidR="00976D40" w14:paraId="7E4A3E45" w14:textId="77777777" w:rsidTr="00976D40">
        <w:trPr>
          <w:trHeight w:val="563"/>
        </w:trPr>
        <w:tc>
          <w:tcPr>
            <w:tcW w:w="1276" w:type="dxa"/>
            <w:vMerge/>
            <w:tcBorders>
              <w:top w:val="nil"/>
              <w:left w:val="single" w:sz="4" w:space="0" w:color="auto"/>
              <w:bottom w:val="single" w:sz="4" w:space="0" w:color="000000"/>
              <w:right w:val="single" w:sz="4" w:space="0" w:color="auto"/>
            </w:tcBorders>
            <w:vAlign w:val="center"/>
            <w:hideMark/>
          </w:tcPr>
          <w:p w14:paraId="52C69C88" w14:textId="77777777" w:rsidR="00976D40" w:rsidRDefault="00976D40">
            <w:pPr>
              <w:spacing w:line="256" w:lineRule="auto"/>
              <w:rPr>
                <w:kern w:val="2"/>
                <w:sz w:val="20"/>
                <w:lang w:eastAsia="en-US"/>
                <w14:ligatures w14:val="standardContextual"/>
              </w:rPr>
            </w:pPr>
          </w:p>
        </w:tc>
        <w:tc>
          <w:tcPr>
            <w:tcW w:w="1418" w:type="dxa"/>
            <w:tcBorders>
              <w:top w:val="nil"/>
              <w:left w:val="nil"/>
              <w:bottom w:val="single" w:sz="4" w:space="0" w:color="auto"/>
              <w:right w:val="single" w:sz="4" w:space="0" w:color="auto"/>
            </w:tcBorders>
            <w:vAlign w:val="center"/>
            <w:hideMark/>
          </w:tcPr>
          <w:p w14:paraId="286FF9C1" w14:textId="77777777" w:rsidR="00976D40" w:rsidRDefault="00976D40">
            <w:pPr>
              <w:spacing w:line="256" w:lineRule="auto"/>
              <w:jc w:val="center"/>
              <w:rPr>
                <w:kern w:val="2"/>
                <w:sz w:val="20"/>
                <w:lang w:eastAsia="en-US"/>
                <w14:ligatures w14:val="standardContextual"/>
              </w:rPr>
            </w:pPr>
            <w:r>
              <w:rPr>
                <w:kern w:val="2"/>
                <w:sz w:val="20"/>
                <w:lang w:eastAsia="en-US"/>
                <w14:ligatures w14:val="standardContextual"/>
              </w:rPr>
              <w:t>mobilszáma</w:t>
            </w:r>
          </w:p>
        </w:tc>
        <w:tc>
          <w:tcPr>
            <w:tcW w:w="2976" w:type="dxa"/>
            <w:gridSpan w:val="3"/>
            <w:tcBorders>
              <w:top w:val="nil"/>
              <w:left w:val="nil"/>
              <w:bottom w:val="single" w:sz="4" w:space="0" w:color="auto"/>
              <w:right w:val="single" w:sz="4" w:space="0" w:color="auto"/>
            </w:tcBorders>
            <w:vAlign w:val="center"/>
            <w:hideMark/>
          </w:tcPr>
          <w:p w14:paraId="6ACD2D9D" w14:textId="77777777" w:rsidR="00976D40" w:rsidRDefault="00976D40">
            <w:pPr>
              <w:spacing w:line="256" w:lineRule="auto"/>
              <w:jc w:val="center"/>
              <w:rPr>
                <w:kern w:val="2"/>
                <w:sz w:val="20"/>
                <w:lang w:eastAsia="en-US"/>
                <w14:ligatures w14:val="standardContextual"/>
              </w:rPr>
            </w:pPr>
            <w:r>
              <w:rPr>
                <w:kern w:val="2"/>
                <w:sz w:val="20"/>
                <w:lang w:eastAsia="en-US"/>
                <w14:ligatures w14:val="standardContextual"/>
              </w:rPr>
              <w:t> </w:t>
            </w:r>
          </w:p>
        </w:tc>
        <w:tc>
          <w:tcPr>
            <w:tcW w:w="1134" w:type="dxa"/>
            <w:tcBorders>
              <w:top w:val="nil"/>
              <w:left w:val="nil"/>
              <w:bottom w:val="single" w:sz="4" w:space="0" w:color="auto"/>
              <w:right w:val="single" w:sz="4" w:space="0" w:color="auto"/>
            </w:tcBorders>
            <w:vAlign w:val="center"/>
            <w:hideMark/>
          </w:tcPr>
          <w:p w14:paraId="5C5BCB55" w14:textId="77777777" w:rsidR="00976D40" w:rsidRDefault="00976D40">
            <w:pPr>
              <w:spacing w:line="256" w:lineRule="auto"/>
              <w:jc w:val="center"/>
              <w:rPr>
                <w:kern w:val="2"/>
                <w:sz w:val="20"/>
                <w:lang w:eastAsia="en-US"/>
                <w14:ligatures w14:val="standardContextual"/>
              </w:rPr>
            </w:pPr>
            <w:r>
              <w:rPr>
                <w:kern w:val="2"/>
                <w:sz w:val="20"/>
                <w:lang w:eastAsia="en-US"/>
                <w14:ligatures w14:val="standardContextual"/>
              </w:rPr>
              <w:t>e-mail címe</w:t>
            </w:r>
          </w:p>
        </w:tc>
        <w:tc>
          <w:tcPr>
            <w:tcW w:w="2552" w:type="dxa"/>
            <w:tcBorders>
              <w:top w:val="nil"/>
              <w:left w:val="nil"/>
              <w:bottom w:val="single" w:sz="4" w:space="0" w:color="auto"/>
              <w:right w:val="single" w:sz="4" w:space="0" w:color="auto"/>
            </w:tcBorders>
            <w:vAlign w:val="center"/>
            <w:hideMark/>
          </w:tcPr>
          <w:p w14:paraId="489459EA" w14:textId="77777777" w:rsidR="00976D40" w:rsidRDefault="00976D40">
            <w:pPr>
              <w:spacing w:line="256" w:lineRule="auto"/>
              <w:jc w:val="center"/>
              <w:rPr>
                <w:kern w:val="2"/>
                <w:sz w:val="20"/>
                <w:lang w:eastAsia="en-US"/>
                <w14:ligatures w14:val="standardContextual"/>
              </w:rPr>
            </w:pPr>
            <w:r>
              <w:rPr>
                <w:kern w:val="2"/>
                <w:sz w:val="20"/>
                <w:lang w:eastAsia="en-US"/>
                <w14:ligatures w14:val="standardContextual"/>
              </w:rPr>
              <w:t> </w:t>
            </w:r>
          </w:p>
        </w:tc>
      </w:tr>
    </w:tbl>
    <w:p w14:paraId="0143DC39" w14:textId="77777777" w:rsidR="00976D40" w:rsidRDefault="00976D40" w:rsidP="00976D40">
      <w:pPr>
        <w:rPr>
          <w:b/>
          <w:sz w:val="20"/>
        </w:rPr>
      </w:pPr>
    </w:p>
    <w:p w14:paraId="236433A0" w14:textId="77777777" w:rsidR="00976D40" w:rsidRDefault="00976D40" w:rsidP="00976D40">
      <w:pPr>
        <w:rPr>
          <w:b/>
          <w:sz w:val="20"/>
        </w:rPr>
      </w:pPr>
      <w:r>
        <w:rPr>
          <w:b/>
          <w:sz w:val="20"/>
        </w:rPr>
        <w:t>I.2. A pályázó korábbi önkormányzati pályázatokon elnyert támogatásai</w:t>
      </w:r>
    </w:p>
    <w:p w14:paraId="561D4E73" w14:textId="77777777" w:rsidR="00976D40" w:rsidRDefault="00976D40" w:rsidP="00976D40">
      <w:pPr>
        <w:jc w:val="both"/>
        <w:rPr>
          <w:sz w:val="20"/>
        </w:rPr>
      </w:pPr>
      <w:r>
        <w:rPr>
          <w:sz w:val="20"/>
        </w:rPr>
        <w:t>(Békéscsaba Megyei Jogú Város Önkormányzat Közgyűlésének bármely bizottsága által nyújtott támogatás összegét kérjük felsorolni.)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266"/>
        <w:gridCol w:w="3796"/>
      </w:tblGrid>
      <w:tr w:rsidR="00976D40" w14:paraId="621C7C40" w14:textId="77777777" w:rsidTr="00976D40">
        <w:tc>
          <w:tcPr>
            <w:tcW w:w="9212" w:type="dxa"/>
            <w:gridSpan w:val="2"/>
            <w:tcBorders>
              <w:top w:val="single" w:sz="4" w:space="0" w:color="000000"/>
              <w:left w:val="single" w:sz="4" w:space="0" w:color="000000"/>
              <w:bottom w:val="single" w:sz="4" w:space="0" w:color="000000"/>
              <w:right w:val="single" w:sz="4" w:space="0" w:color="000000"/>
            </w:tcBorders>
            <w:hideMark/>
          </w:tcPr>
          <w:p w14:paraId="3D578880" w14:textId="62E20103" w:rsidR="00976D40" w:rsidRDefault="00976D40">
            <w:pPr>
              <w:spacing w:line="256" w:lineRule="auto"/>
              <w:jc w:val="center"/>
              <w:rPr>
                <w:b/>
                <w:kern w:val="2"/>
                <w:sz w:val="20"/>
                <w:lang w:eastAsia="en-US"/>
                <w14:ligatures w14:val="standardContextual"/>
              </w:rPr>
            </w:pPr>
            <w:r>
              <w:rPr>
                <w:b/>
                <w:kern w:val="2"/>
                <w:sz w:val="20"/>
                <w:lang w:eastAsia="en-US"/>
                <w14:ligatures w14:val="standardContextual"/>
              </w:rPr>
              <w:t>202</w:t>
            </w:r>
            <w:r w:rsidR="00673EEB">
              <w:rPr>
                <w:b/>
                <w:kern w:val="2"/>
                <w:sz w:val="20"/>
                <w:lang w:eastAsia="en-US"/>
                <w14:ligatures w14:val="standardContextual"/>
              </w:rPr>
              <w:t>4</w:t>
            </w:r>
            <w:r>
              <w:rPr>
                <w:b/>
                <w:kern w:val="2"/>
                <w:sz w:val="20"/>
                <w:lang w:eastAsia="en-US"/>
                <w14:ligatures w14:val="standardContextual"/>
              </w:rPr>
              <w:t>. év</w:t>
            </w:r>
          </w:p>
        </w:tc>
      </w:tr>
      <w:tr w:rsidR="00976D40" w14:paraId="309A358A" w14:textId="77777777" w:rsidTr="00976D40">
        <w:tc>
          <w:tcPr>
            <w:tcW w:w="5353" w:type="dxa"/>
            <w:tcBorders>
              <w:top w:val="single" w:sz="4" w:space="0" w:color="000000"/>
              <w:left w:val="single" w:sz="4" w:space="0" w:color="000000"/>
              <w:bottom w:val="single" w:sz="4" w:space="0" w:color="000000"/>
              <w:right w:val="single" w:sz="4" w:space="0" w:color="000000"/>
            </w:tcBorders>
            <w:hideMark/>
          </w:tcPr>
          <w:p w14:paraId="79D796B6" w14:textId="77777777" w:rsidR="00976D40" w:rsidRDefault="00976D40">
            <w:pPr>
              <w:spacing w:line="256" w:lineRule="auto"/>
              <w:rPr>
                <w:kern w:val="2"/>
                <w:sz w:val="20"/>
                <w:lang w:eastAsia="en-US"/>
                <w14:ligatures w14:val="standardContextual"/>
              </w:rPr>
            </w:pPr>
            <w:r>
              <w:rPr>
                <w:kern w:val="2"/>
                <w:sz w:val="20"/>
                <w:lang w:eastAsia="en-US"/>
                <w14:ligatures w14:val="standardContextual"/>
              </w:rPr>
              <w:t>Bizottság elnevezése</w:t>
            </w:r>
          </w:p>
        </w:tc>
        <w:tc>
          <w:tcPr>
            <w:tcW w:w="3859" w:type="dxa"/>
            <w:tcBorders>
              <w:top w:val="single" w:sz="4" w:space="0" w:color="000000"/>
              <w:left w:val="single" w:sz="4" w:space="0" w:color="000000"/>
              <w:bottom w:val="single" w:sz="4" w:space="0" w:color="000000"/>
              <w:right w:val="single" w:sz="4" w:space="0" w:color="000000"/>
            </w:tcBorders>
            <w:hideMark/>
          </w:tcPr>
          <w:p w14:paraId="5EBDC0CC" w14:textId="77777777" w:rsidR="00976D40" w:rsidRDefault="00976D40">
            <w:pPr>
              <w:spacing w:line="256" w:lineRule="auto"/>
              <w:rPr>
                <w:kern w:val="2"/>
                <w:sz w:val="20"/>
                <w:lang w:eastAsia="en-US"/>
                <w14:ligatures w14:val="standardContextual"/>
              </w:rPr>
            </w:pPr>
            <w:r>
              <w:rPr>
                <w:kern w:val="2"/>
                <w:sz w:val="20"/>
                <w:lang w:eastAsia="en-US"/>
                <w14:ligatures w14:val="standardContextual"/>
              </w:rPr>
              <w:t>Elnyert összeg</w:t>
            </w:r>
          </w:p>
        </w:tc>
      </w:tr>
      <w:tr w:rsidR="00976D40" w14:paraId="7EF7094C" w14:textId="77777777" w:rsidTr="00976D40">
        <w:tc>
          <w:tcPr>
            <w:tcW w:w="5353" w:type="dxa"/>
            <w:tcBorders>
              <w:top w:val="single" w:sz="4" w:space="0" w:color="000000"/>
              <w:left w:val="single" w:sz="4" w:space="0" w:color="000000"/>
              <w:bottom w:val="single" w:sz="4" w:space="0" w:color="000000"/>
              <w:right w:val="single" w:sz="4" w:space="0" w:color="000000"/>
            </w:tcBorders>
          </w:tcPr>
          <w:p w14:paraId="2704CA66" w14:textId="77777777" w:rsidR="00976D40" w:rsidRDefault="00976D40">
            <w:pPr>
              <w:spacing w:line="256" w:lineRule="auto"/>
              <w:rPr>
                <w:kern w:val="2"/>
                <w:sz w:val="20"/>
                <w:lang w:eastAsia="en-US"/>
                <w14:ligatures w14:val="standardContextual"/>
              </w:rPr>
            </w:pPr>
          </w:p>
        </w:tc>
        <w:tc>
          <w:tcPr>
            <w:tcW w:w="3859" w:type="dxa"/>
            <w:tcBorders>
              <w:top w:val="single" w:sz="4" w:space="0" w:color="000000"/>
              <w:left w:val="single" w:sz="4" w:space="0" w:color="000000"/>
              <w:bottom w:val="single" w:sz="4" w:space="0" w:color="000000"/>
              <w:right w:val="single" w:sz="4" w:space="0" w:color="000000"/>
            </w:tcBorders>
          </w:tcPr>
          <w:p w14:paraId="7DD567AB" w14:textId="77777777" w:rsidR="00976D40" w:rsidRDefault="00976D40">
            <w:pPr>
              <w:spacing w:line="256" w:lineRule="auto"/>
              <w:rPr>
                <w:kern w:val="2"/>
                <w:sz w:val="20"/>
                <w:lang w:eastAsia="en-US"/>
                <w14:ligatures w14:val="standardContextual"/>
              </w:rPr>
            </w:pPr>
          </w:p>
        </w:tc>
      </w:tr>
      <w:tr w:rsidR="00976D40" w14:paraId="3238B69E" w14:textId="77777777" w:rsidTr="00976D40">
        <w:tc>
          <w:tcPr>
            <w:tcW w:w="5353" w:type="dxa"/>
            <w:tcBorders>
              <w:top w:val="single" w:sz="4" w:space="0" w:color="000000"/>
              <w:left w:val="single" w:sz="4" w:space="0" w:color="000000"/>
              <w:bottom w:val="single" w:sz="4" w:space="0" w:color="000000"/>
              <w:right w:val="single" w:sz="4" w:space="0" w:color="000000"/>
            </w:tcBorders>
          </w:tcPr>
          <w:p w14:paraId="662CA450" w14:textId="77777777" w:rsidR="00976D40" w:rsidRDefault="00976D40">
            <w:pPr>
              <w:spacing w:line="256" w:lineRule="auto"/>
              <w:rPr>
                <w:kern w:val="2"/>
                <w:sz w:val="20"/>
                <w:lang w:eastAsia="en-US"/>
                <w14:ligatures w14:val="standardContextual"/>
              </w:rPr>
            </w:pPr>
          </w:p>
        </w:tc>
        <w:tc>
          <w:tcPr>
            <w:tcW w:w="3859" w:type="dxa"/>
            <w:tcBorders>
              <w:top w:val="single" w:sz="4" w:space="0" w:color="000000"/>
              <w:left w:val="single" w:sz="4" w:space="0" w:color="000000"/>
              <w:bottom w:val="single" w:sz="4" w:space="0" w:color="000000"/>
              <w:right w:val="single" w:sz="4" w:space="0" w:color="000000"/>
            </w:tcBorders>
          </w:tcPr>
          <w:p w14:paraId="59A88D11" w14:textId="77777777" w:rsidR="00976D40" w:rsidRDefault="00976D40">
            <w:pPr>
              <w:spacing w:line="256" w:lineRule="auto"/>
              <w:rPr>
                <w:kern w:val="2"/>
                <w:sz w:val="20"/>
                <w:lang w:eastAsia="en-US"/>
                <w14:ligatures w14:val="standardContextual"/>
              </w:rPr>
            </w:pPr>
          </w:p>
        </w:tc>
      </w:tr>
      <w:tr w:rsidR="00976D40" w14:paraId="5CB6268C" w14:textId="77777777" w:rsidTr="00976D40">
        <w:tc>
          <w:tcPr>
            <w:tcW w:w="5353" w:type="dxa"/>
            <w:tcBorders>
              <w:top w:val="single" w:sz="4" w:space="0" w:color="000000"/>
              <w:left w:val="single" w:sz="4" w:space="0" w:color="000000"/>
              <w:bottom w:val="single" w:sz="4" w:space="0" w:color="000000"/>
              <w:right w:val="single" w:sz="4" w:space="0" w:color="000000"/>
            </w:tcBorders>
          </w:tcPr>
          <w:p w14:paraId="44C2A563" w14:textId="77777777" w:rsidR="00976D40" w:rsidRDefault="00976D40">
            <w:pPr>
              <w:spacing w:line="256" w:lineRule="auto"/>
              <w:rPr>
                <w:kern w:val="2"/>
                <w:sz w:val="20"/>
                <w:lang w:eastAsia="en-US"/>
                <w14:ligatures w14:val="standardContextual"/>
              </w:rPr>
            </w:pPr>
          </w:p>
        </w:tc>
        <w:tc>
          <w:tcPr>
            <w:tcW w:w="3859" w:type="dxa"/>
            <w:tcBorders>
              <w:top w:val="single" w:sz="4" w:space="0" w:color="000000"/>
              <w:left w:val="single" w:sz="4" w:space="0" w:color="000000"/>
              <w:bottom w:val="single" w:sz="4" w:space="0" w:color="000000"/>
              <w:right w:val="single" w:sz="4" w:space="0" w:color="000000"/>
            </w:tcBorders>
          </w:tcPr>
          <w:p w14:paraId="7A4FA692" w14:textId="77777777" w:rsidR="00976D40" w:rsidRDefault="00976D40">
            <w:pPr>
              <w:spacing w:line="256" w:lineRule="auto"/>
              <w:rPr>
                <w:kern w:val="2"/>
                <w:sz w:val="20"/>
                <w:lang w:eastAsia="en-US"/>
                <w14:ligatures w14:val="standardContextual"/>
              </w:rPr>
            </w:pPr>
          </w:p>
        </w:tc>
      </w:tr>
      <w:tr w:rsidR="00976D40" w14:paraId="1F1D4F1C" w14:textId="77777777" w:rsidTr="00976D40">
        <w:tc>
          <w:tcPr>
            <w:tcW w:w="9212" w:type="dxa"/>
            <w:gridSpan w:val="2"/>
            <w:tcBorders>
              <w:top w:val="single" w:sz="4" w:space="0" w:color="000000"/>
              <w:left w:val="single" w:sz="4" w:space="0" w:color="000000"/>
              <w:bottom w:val="single" w:sz="4" w:space="0" w:color="000000"/>
              <w:right w:val="single" w:sz="4" w:space="0" w:color="000000"/>
            </w:tcBorders>
            <w:hideMark/>
          </w:tcPr>
          <w:p w14:paraId="52F1BE45" w14:textId="2A95E66C" w:rsidR="00976D40" w:rsidRDefault="00976D40">
            <w:pPr>
              <w:spacing w:line="256" w:lineRule="auto"/>
              <w:jc w:val="center"/>
              <w:rPr>
                <w:b/>
                <w:kern w:val="2"/>
                <w:sz w:val="20"/>
                <w:lang w:eastAsia="en-US"/>
                <w14:ligatures w14:val="standardContextual"/>
              </w:rPr>
            </w:pPr>
            <w:r>
              <w:rPr>
                <w:b/>
                <w:kern w:val="2"/>
                <w:sz w:val="20"/>
                <w:lang w:eastAsia="en-US"/>
                <w14:ligatures w14:val="standardContextual"/>
              </w:rPr>
              <w:t>202</w:t>
            </w:r>
            <w:r w:rsidR="00673EEB">
              <w:rPr>
                <w:b/>
                <w:kern w:val="2"/>
                <w:sz w:val="20"/>
                <w:lang w:eastAsia="en-US"/>
                <w14:ligatures w14:val="standardContextual"/>
              </w:rPr>
              <w:t>5</w:t>
            </w:r>
            <w:r>
              <w:rPr>
                <w:b/>
                <w:kern w:val="2"/>
                <w:sz w:val="20"/>
                <w:lang w:eastAsia="en-US"/>
                <w14:ligatures w14:val="standardContextual"/>
              </w:rPr>
              <w:t>. év</w:t>
            </w:r>
          </w:p>
        </w:tc>
      </w:tr>
      <w:tr w:rsidR="00976D40" w14:paraId="0F25BFA1" w14:textId="77777777" w:rsidTr="00976D40">
        <w:tc>
          <w:tcPr>
            <w:tcW w:w="5353" w:type="dxa"/>
            <w:tcBorders>
              <w:top w:val="single" w:sz="4" w:space="0" w:color="000000"/>
              <w:left w:val="single" w:sz="4" w:space="0" w:color="000000"/>
              <w:bottom w:val="single" w:sz="4" w:space="0" w:color="000000"/>
              <w:right w:val="single" w:sz="4" w:space="0" w:color="000000"/>
            </w:tcBorders>
            <w:hideMark/>
          </w:tcPr>
          <w:p w14:paraId="4270AA2E" w14:textId="77777777" w:rsidR="00976D40" w:rsidRDefault="00976D40">
            <w:pPr>
              <w:spacing w:line="256" w:lineRule="auto"/>
              <w:rPr>
                <w:kern w:val="2"/>
                <w:sz w:val="20"/>
                <w:lang w:eastAsia="en-US"/>
                <w14:ligatures w14:val="standardContextual"/>
              </w:rPr>
            </w:pPr>
            <w:r>
              <w:rPr>
                <w:kern w:val="2"/>
                <w:sz w:val="20"/>
                <w:lang w:eastAsia="en-US"/>
                <w14:ligatures w14:val="standardContextual"/>
              </w:rPr>
              <w:t>Bizottság elnevezése</w:t>
            </w:r>
          </w:p>
        </w:tc>
        <w:tc>
          <w:tcPr>
            <w:tcW w:w="3859" w:type="dxa"/>
            <w:tcBorders>
              <w:top w:val="single" w:sz="4" w:space="0" w:color="000000"/>
              <w:left w:val="single" w:sz="4" w:space="0" w:color="000000"/>
              <w:bottom w:val="single" w:sz="4" w:space="0" w:color="000000"/>
              <w:right w:val="single" w:sz="4" w:space="0" w:color="000000"/>
            </w:tcBorders>
            <w:hideMark/>
          </w:tcPr>
          <w:p w14:paraId="773D8BB6" w14:textId="77777777" w:rsidR="00976D40" w:rsidRDefault="00976D40">
            <w:pPr>
              <w:spacing w:line="256" w:lineRule="auto"/>
              <w:rPr>
                <w:kern w:val="2"/>
                <w:sz w:val="20"/>
                <w:lang w:eastAsia="en-US"/>
                <w14:ligatures w14:val="standardContextual"/>
              </w:rPr>
            </w:pPr>
            <w:r>
              <w:rPr>
                <w:kern w:val="2"/>
                <w:sz w:val="20"/>
                <w:lang w:eastAsia="en-US"/>
                <w14:ligatures w14:val="standardContextual"/>
              </w:rPr>
              <w:t>Elnyert összeg</w:t>
            </w:r>
          </w:p>
        </w:tc>
      </w:tr>
      <w:tr w:rsidR="00976D40" w14:paraId="1246C0AF" w14:textId="77777777" w:rsidTr="00976D40">
        <w:tc>
          <w:tcPr>
            <w:tcW w:w="5353" w:type="dxa"/>
            <w:tcBorders>
              <w:top w:val="single" w:sz="4" w:space="0" w:color="000000"/>
              <w:left w:val="single" w:sz="4" w:space="0" w:color="000000"/>
              <w:bottom w:val="single" w:sz="4" w:space="0" w:color="000000"/>
              <w:right w:val="single" w:sz="4" w:space="0" w:color="000000"/>
            </w:tcBorders>
          </w:tcPr>
          <w:p w14:paraId="3635365E" w14:textId="77777777" w:rsidR="00976D40" w:rsidRDefault="00976D40">
            <w:pPr>
              <w:spacing w:line="256" w:lineRule="auto"/>
              <w:rPr>
                <w:kern w:val="2"/>
                <w:sz w:val="20"/>
                <w:lang w:eastAsia="en-US"/>
                <w14:ligatures w14:val="standardContextual"/>
              </w:rPr>
            </w:pPr>
          </w:p>
        </w:tc>
        <w:tc>
          <w:tcPr>
            <w:tcW w:w="3859" w:type="dxa"/>
            <w:tcBorders>
              <w:top w:val="single" w:sz="4" w:space="0" w:color="000000"/>
              <w:left w:val="single" w:sz="4" w:space="0" w:color="000000"/>
              <w:bottom w:val="single" w:sz="4" w:space="0" w:color="000000"/>
              <w:right w:val="single" w:sz="4" w:space="0" w:color="000000"/>
            </w:tcBorders>
          </w:tcPr>
          <w:p w14:paraId="32737470" w14:textId="77777777" w:rsidR="00976D40" w:rsidRDefault="00976D40">
            <w:pPr>
              <w:spacing w:line="256" w:lineRule="auto"/>
              <w:rPr>
                <w:kern w:val="2"/>
                <w:sz w:val="20"/>
                <w:lang w:eastAsia="en-US"/>
                <w14:ligatures w14:val="standardContextual"/>
              </w:rPr>
            </w:pPr>
          </w:p>
        </w:tc>
      </w:tr>
      <w:tr w:rsidR="00976D40" w14:paraId="70AD246B" w14:textId="77777777" w:rsidTr="00976D40">
        <w:tc>
          <w:tcPr>
            <w:tcW w:w="5353" w:type="dxa"/>
            <w:tcBorders>
              <w:top w:val="single" w:sz="4" w:space="0" w:color="000000"/>
              <w:left w:val="single" w:sz="4" w:space="0" w:color="000000"/>
              <w:bottom w:val="single" w:sz="4" w:space="0" w:color="000000"/>
              <w:right w:val="single" w:sz="4" w:space="0" w:color="000000"/>
            </w:tcBorders>
          </w:tcPr>
          <w:p w14:paraId="3F5AC4CD" w14:textId="77777777" w:rsidR="00976D40" w:rsidRDefault="00976D40">
            <w:pPr>
              <w:spacing w:line="256" w:lineRule="auto"/>
              <w:rPr>
                <w:kern w:val="2"/>
                <w:sz w:val="20"/>
                <w:lang w:eastAsia="en-US"/>
                <w14:ligatures w14:val="standardContextual"/>
              </w:rPr>
            </w:pPr>
          </w:p>
        </w:tc>
        <w:tc>
          <w:tcPr>
            <w:tcW w:w="3859" w:type="dxa"/>
            <w:tcBorders>
              <w:top w:val="single" w:sz="4" w:space="0" w:color="000000"/>
              <w:left w:val="single" w:sz="4" w:space="0" w:color="000000"/>
              <w:bottom w:val="single" w:sz="4" w:space="0" w:color="000000"/>
              <w:right w:val="single" w:sz="4" w:space="0" w:color="000000"/>
            </w:tcBorders>
          </w:tcPr>
          <w:p w14:paraId="183CD467" w14:textId="77777777" w:rsidR="00976D40" w:rsidRDefault="00976D40">
            <w:pPr>
              <w:spacing w:line="256" w:lineRule="auto"/>
              <w:rPr>
                <w:kern w:val="2"/>
                <w:sz w:val="20"/>
                <w:lang w:eastAsia="en-US"/>
                <w14:ligatures w14:val="standardContextual"/>
              </w:rPr>
            </w:pPr>
          </w:p>
        </w:tc>
      </w:tr>
      <w:tr w:rsidR="00976D40" w14:paraId="2DDD6F41" w14:textId="77777777" w:rsidTr="00976D40">
        <w:tc>
          <w:tcPr>
            <w:tcW w:w="5353" w:type="dxa"/>
            <w:tcBorders>
              <w:top w:val="single" w:sz="4" w:space="0" w:color="000000"/>
              <w:left w:val="single" w:sz="4" w:space="0" w:color="000000"/>
              <w:bottom w:val="single" w:sz="4" w:space="0" w:color="000000"/>
              <w:right w:val="single" w:sz="4" w:space="0" w:color="000000"/>
            </w:tcBorders>
          </w:tcPr>
          <w:p w14:paraId="3D5B1522" w14:textId="77777777" w:rsidR="00976D40" w:rsidRDefault="00976D40">
            <w:pPr>
              <w:spacing w:line="256" w:lineRule="auto"/>
              <w:rPr>
                <w:kern w:val="2"/>
                <w:sz w:val="20"/>
                <w:lang w:eastAsia="en-US"/>
                <w14:ligatures w14:val="standardContextual"/>
              </w:rPr>
            </w:pPr>
          </w:p>
        </w:tc>
        <w:tc>
          <w:tcPr>
            <w:tcW w:w="3859" w:type="dxa"/>
            <w:tcBorders>
              <w:top w:val="single" w:sz="4" w:space="0" w:color="000000"/>
              <w:left w:val="single" w:sz="4" w:space="0" w:color="000000"/>
              <w:bottom w:val="single" w:sz="4" w:space="0" w:color="000000"/>
              <w:right w:val="single" w:sz="4" w:space="0" w:color="000000"/>
            </w:tcBorders>
          </w:tcPr>
          <w:p w14:paraId="6A46815B" w14:textId="77777777" w:rsidR="00976D40" w:rsidRDefault="00976D40">
            <w:pPr>
              <w:spacing w:line="256" w:lineRule="auto"/>
              <w:rPr>
                <w:kern w:val="2"/>
                <w:sz w:val="20"/>
                <w:lang w:eastAsia="en-US"/>
                <w14:ligatures w14:val="standardContextual"/>
              </w:rPr>
            </w:pPr>
          </w:p>
        </w:tc>
      </w:tr>
    </w:tbl>
    <w:p w14:paraId="2301D95F" w14:textId="77777777" w:rsidR="00976D40" w:rsidRDefault="00976D40" w:rsidP="00976D40">
      <w:pPr>
        <w:rPr>
          <w:b/>
          <w:sz w:val="20"/>
        </w:rPr>
      </w:pPr>
    </w:p>
    <w:p w14:paraId="18FCD34D" w14:textId="77777777" w:rsidR="00976D40" w:rsidRDefault="00976D40" w:rsidP="00976D40">
      <w:pPr>
        <w:rPr>
          <w:sz w:val="20"/>
        </w:rPr>
      </w:pPr>
      <w:r>
        <w:rPr>
          <w:b/>
          <w:sz w:val="20"/>
        </w:rPr>
        <w:lastRenderedPageBreak/>
        <w:t>I.3. A pályázó tevékenységének, elért eredményeinek bemutatása</w:t>
      </w:r>
    </w:p>
    <w:p w14:paraId="3642F6E2" w14:textId="77777777" w:rsidR="00976D40" w:rsidRDefault="00976D40" w:rsidP="00976D40">
      <w:pPr>
        <w:rPr>
          <w:sz w:val="20"/>
        </w:rPr>
      </w:pPr>
      <w:r>
        <w:rPr>
          <w:sz w:val="20"/>
        </w:rPr>
        <w:t>(korábbi tevékenység, meglévő feltételek, elért eredmények; legfeljebb 1500 karakterben)</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54"/>
      </w:tblGrid>
      <w:tr w:rsidR="00976D40" w14:paraId="639F35D3" w14:textId="77777777" w:rsidTr="00976D40">
        <w:tc>
          <w:tcPr>
            <w:tcW w:w="9104" w:type="dxa"/>
            <w:tcBorders>
              <w:top w:val="single" w:sz="4" w:space="0" w:color="000000"/>
              <w:left w:val="single" w:sz="4" w:space="0" w:color="000000"/>
              <w:bottom w:val="single" w:sz="4" w:space="0" w:color="000000"/>
              <w:right w:val="single" w:sz="4" w:space="0" w:color="000000"/>
            </w:tcBorders>
          </w:tcPr>
          <w:p w14:paraId="420601A3" w14:textId="77777777" w:rsidR="00976D40" w:rsidRDefault="00976D40">
            <w:pPr>
              <w:spacing w:line="256" w:lineRule="auto"/>
              <w:rPr>
                <w:b/>
                <w:kern w:val="2"/>
                <w:sz w:val="20"/>
                <w:lang w:eastAsia="en-US"/>
                <w14:ligatures w14:val="standardContextual"/>
              </w:rPr>
            </w:pPr>
          </w:p>
          <w:p w14:paraId="7B799344" w14:textId="77777777" w:rsidR="00976D40" w:rsidRDefault="00976D40">
            <w:pPr>
              <w:spacing w:line="256" w:lineRule="auto"/>
              <w:rPr>
                <w:b/>
                <w:kern w:val="2"/>
                <w:sz w:val="20"/>
                <w:lang w:eastAsia="en-US"/>
                <w14:ligatures w14:val="standardContextual"/>
              </w:rPr>
            </w:pPr>
          </w:p>
          <w:p w14:paraId="02139BBB" w14:textId="77777777" w:rsidR="00976D40" w:rsidRDefault="00976D40">
            <w:pPr>
              <w:spacing w:line="256" w:lineRule="auto"/>
              <w:rPr>
                <w:b/>
                <w:kern w:val="2"/>
                <w:sz w:val="20"/>
                <w:lang w:eastAsia="en-US"/>
                <w14:ligatures w14:val="standardContextual"/>
              </w:rPr>
            </w:pPr>
          </w:p>
          <w:p w14:paraId="454A0A82" w14:textId="77777777" w:rsidR="00976D40" w:rsidRDefault="00976D40">
            <w:pPr>
              <w:spacing w:line="256" w:lineRule="auto"/>
              <w:rPr>
                <w:b/>
                <w:kern w:val="2"/>
                <w:sz w:val="20"/>
                <w:lang w:eastAsia="en-US"/>
                <w14:ligatures w14:val="standardContextual"/>
              </w:rPr>
            </w:pPr>
          </w:p>
          <w:p w14:paraId="4481F233" w14:textId="77777777" w:rsidR="00976D40" w:rsidRDefault="00976D40">
            <w:pPr>
              <w:spacing w:line="256" w:lineRule="auto"/>
              <w:rPr>
                <w:b/>
                <w:kern w:val="2"/>
                <w:sz w:val="20"/>
                <w:lang w:eastAsia="en-US"/>
                <w14:ligatures w14:val="standardContextual"/>
              </w:rPr>
            </w:pPr>
          </w:p>
          <w:p w14:paraId="48355842" w14:textId="77777777" w:rsidR="00976D40" w:rsidRDefault="00976D40">
            <w:pPr>
              <w:spacing w:line="256" w:lineRule="auto"/>
              <w:rPr>
                <w:b/>
                <w:kern w:val="2"/>
                <w:sz w:val="20"/>
                <w:lang w:eastAsia="en-US"/>
                <w14:ligatures w14:val="standardContextual"/>
              </w:rPr>
            </w:pPr>
          </w:p>
          <w:p w14:paraId="4187ABA0" w14:textId="77777777" w:rsidR="00976D40" w:rsidRDefault="00976D40">
            <w:pPr>
              <w:spacing w:line="256" w:lineRule="auto"/>
              <w:rPr>
                <w:b/>
                <w:kern w:val="2"/>
                <w:sz w:val="20"/>
                <w:lang w:eastAsia="en-US"/>
                <w14:ligatures w14:val="standardContextual"/>
              </w:rPr>
            </w:pPr>
          </w:p>
          <w:p w14:paraId="0CCFF630" w14:textId="77777777" w:rsidR="00976D40" w:rsidRDefault="00976D40">
            <w:pPr>
              <w:spacing w:line="256" w:lineRule="auto"/>
              <w:rPr>
                <w:b/>
                <w:kern w:val="2"/>
                <w:sz w:val="20"/>
                <w:lang w:eastAsia="en-US"/>
                <w14:ligatures w14:val="standardContextual"/>
              </w:rPr>
            </w:pPr>
          </w:p>
          <w:p w14:paraId="212459D8" w14:textId="77777777" w:rsidR="00976D40" w:rsidRDefault="00976D40">
            <w:pPr>
              <w:spacing w:line="256" w:lineRule="auto"/>
              <w:rPr>
                <w:b/>
                <w:kern w:val="2"/>
                <w:sz w:val="20"/>
                <w:lang w:eastAsia="en-US"/>
                <w14:ligatures w14:val="standardContextual"/>
              </w:rPr>
            </w:pPr>
          </w:p>
          <w:p w14:paraId="0A97751C" w14:textId="77777777" w:rsidR="00976D40" w:rsidRDefault="00976D40">
            <w:pPr>
              <w:spacing w:line="256" w:lineRule="auto"/>
              <w:rPr>
                <w:b/>
                <w:kern w:val="2"/>
                <w:sz w:val="20"/>
                <w:lang w:eastAsia="en-US"/>
                <w14:ligatures w14:val="standardContextual"/>
              </w:rPr>
            </w:pPr>
          </w:p>
          <w:p w14:paraId="6F746B24" w14:textId="77777777" w:rsidR="00976D40" w:rsidRDefault="00976D40">
            <w:pPr>
              <w:spacing w:line="256" w:lineRule="auto"/>
              <w:rPr>
                <w:b/>
                <w:kern w:val="2"/>
                <w:sz w:val="20"/>
                <w:lang w:eastAsia="en-US"/>
                <w14:ligatures w14:val="standardContextual"/>
              </w:rPr>
            </w:pPr>
          </w:p>
          <w:p w14:paraId="603F3837" w14:textId="77777777" w:rsidR="00976D40" w:rsidRDefault="00976D40">
            <w:pPr>
              <w:spacing w:line="256" w:lineRule="auto"/>
              <w:rPr>
                <w:b/>
                <w:kern w:val="2"/>
                <w:sz w:val="20"/>
                <w:lang w:eastAsia="en-US"/>
                <w14:ligatures w14:val="standardContextual"/>
              </w:rPr>
            </w:pPr>
          </w:p>
          <w:p w14:paraId="745C84CC" w14:textId="77777777" w:rsidR="00976D40" w:rsidRDefault="00976D40">
            <w:pPr>
              <w:spacing w:line="256" w:lineRule="auto"/>
              <w:rPr>
                <w:b/>
                <w:kern w:val="2"/>
                <w:sz w:val="20"/>
                <w:lang w:eastAsia="en-US"/>
                <w14:ligatures w14:val="standardContextual"/>
              </w:rPr>
            </w:pPr>
          </w:p>
          <w:p w14:paraId="1C5F78C1" w14:textId="77777777" w:rsidR="00976D40" w:rsidRDefault="00976D40">
            <w:pPr>
              <w:spacing w:line="256" w:lineRule="auto"/>
              <w:rPr>
                <w:b/>
                <w:kern w:val="2"/>
                <w:sz w:val="20"/>
                <w:lang w:eastAsia="en-US"/>
                <w14:ligatures w14:val="standardContextual"/>
              </w:rPr>
            </w:pPr>
          </w:p>
          <w:p w14:paraId="15A8344C" w14:textId="77777777" w:rsidR="00976D40" w:rsidRDefault="00976D40">
            <w:pPr>
              <w:spacing w:line="256" w:lineRule="auto"/>
              <w:rPr>
                <w:b/>
                <w:kern w:val="2"/>
                <w:sz w:val="20"/>
                <w:lang w:eastAsia="en-US"/>
                <w14:ligatures w14:val="standardContextual"/>
              </w:rPr>
            </w:pPr>
          </w:p>
          <w:p w14:paraId="70EAF337" w14:textId="77777777" w:rsidR="00976D40" w:rsidRDefault="00976D40">
            <w:pPr>
              <w:spacing w:line="256" w:lineRule="auto"/>
              <w:rPr>
                <w:b/>
                <w:kern w:val="2"/>
                <w:sz w:val="20"/>
                <w:lang w:eastAsia="en-US"/>
                <w14:ligatures w14:val="standardContextual"/>
              </w:rPr>
            </w:pPr>
          </w:p>
          <w:p w14:paraId="00817A3F" w14:textId="77777777" w:rsidR="00976D40" w:rsidRDefault="00976D40">
            <w:pPr>
              <w:spacing w:line="256" w:lineRule="auto"/>
              <w:rPr>
                <w:b/>
                <w:kern w:val="2"/>
                <w:sz w:val="20"/>
                <w:lang w:eastAsia="en-US"/>
                <w14:ligatures w14:val="standardContextual"/>
              </w:rPr>
            </w:pPr>
          </w:p>
          <w:p w14:paraId="023B80B5" w14:textId="77777777" w:rsidR="00976D40" w:rsidRDefault="00976D40">
            <w:pPr>
              <w:spacing w:line="256" w:lineRule="auto"/>
              <w:rPr>
                <w:b/>
                <w:kern w:val="2"/>
                <w:sz w:val="20"/>
                <w:lang w:eastAsia="en-US"/>
                <w14:ligatures w14:val="standardContextual"/>
              </w:rPr>
            </w:pPr>
          </w:p>
          <w:p w14:paraId="3FC54D9D" w14:textId="77777777" w:rsidR="00976D40" w:rsidRDefault="00976D40">
            <w:pPr>
              <w:spacing w:line="256" w:lineRule="auto"/>
              <w:rPr>
                <w:b/>
                <w:kern w:val="2"/>
                <w:sz w:val="20"/>
                <w:lang w:eastAsia="en-US"/>
                <w14:ligatures w14:val="standardContextual"/>
              </w:rPr>
            </w:pPr>
          </w:p>
          <w:p w14:paraId="0F3F454F" w14:textId="77777777" w:rsidR="00976D40" w:rsidRDefault="00976D40">
            <w:pPr>
              <w:spacing w:line="256" w:lineRule="auto"/>
              <w:rPr>
                <w:b/>
                <w:kern w:val="2"/>
                <w:sz w:val="20"/>
                <w:lang w:eastAsia="en-US"/>
                <w14:ligatures w14:val="standardContextual"/>
              </w:rPr>
            </w:pPr>
          </w:p>
          <w:p w14:paraId="09529496" w14:textId="77777777" w:rsidR="00976D40" w:rsidRDefault="00976D40">
            <w:pPr>
              <w:spacing w:line="256" w:lineRule="auto"/>
              <w:rPr>
                <w:b/>
                <w:kern w:val="2"/>
                <w:sz w:val="20"/>
                <w:lang w:eastAsia="en-US"/>
                <w14:ligatures w14:val="standardContextual"/>
              </w:rPr>
            </w:pPr>
          </w:p>
          <w:p w14:paraId="401AEA67" w14:textId="77777777" w:rsidR="00976D40" w:rsidRDefault="00976D40">
            <w:pPr>
              <w:spacing w:line="256" w:lineRule="auto"/>
              <w:rPr>
                <w:b/>
                <w:kern w:val="2"/>
                <w:szCs w:val="24"/>
                <w:lang w:eastAsia="en-US"/>
                <w14:ligatures w14:val="standardContextual"/>
              </w:rPr>
            </w:pPr>
          </w:p>
        </w:tc>
      </w:tr>
    </w:tbl>
    <w:p w14:paraId="6DE0D9A2" w14:textId="77777777" w:rsidR="00976D40" w:rsidRDefault="00976D40" w:rsidP="00976D40">
      <w:pPr>
        <w:rPr>
          <w:b/>
          <w:szCs w:val="24"/>
        </w:rPr>
      </w:pPr>
    </w:p>
    <w:p w14:paraId="660A10F6" w14:textId="77777777" w:rsidR="00976D40" w:rsidRDefault="00976D40" w:rsidP="00976D40">
      <w:pPr>
        <w:rPr>
          <w:b/>
          <w:sz w:val="20"/>
        </w:rPr>
      </w:pPr>
      <w:r>
        <w:rPr>
          <w:b/>
          <w:sz w:val="20"/>
        </w:rPr>
        <w:t>II. A PÁLYÁZATI PROJEKTRE VONATKOZÓ ADATOK</w:t>
      </w:r>
    </w:p>
    <w:p w14:paraId="2B39A9F9" w14:textId="77777777" w:rsidR="00976D40" w:rsidRDefault="00976D40" w:rsidP="00976D40">
      <w:pPr>
        <w:rPr>
          <w:b/>
          <w:sz w:val="20"/>
        </w:rPr>
      </w:pPr>
    </w:p>
    <w:p w14:paraId="5E3A91EB" w14:textId="77777777" w:rsidR="00976D40" w:rsidRDefault="00976D40" w:rsidP="00976D40">
      <w:pPr>
        <w:rPr>
          <w:b/>
          <w:sz w:val="20"/>
        </w:rPr>
      </w:pPr>
      <w:r>
        <w:rPr>
          <w:b/>
          <w:sz w:val="20"/>
        </w:rPr>
        <w:t>II.1. A pályázat témája (projekt elnevezése)</w:t>
      </w:r>
    </w:p>
    <w:tbl>
      <w:tblPr>
        <w:tblW w:w="921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14"/>
      </w:tblGrid>
      <w:tr w:rsidR="00976D40" w14:paraId="0C585F2F" w14:textId="77777777" w:rsidTr="00976D40">
        <w:tc>
          <w:tcPr>
            <w:tcW w:w="9214" w:type="dxa"/>
            <w:tcBorders>
              <w:top w:val="single" w:sz="4" w:space="0" w:color="000000"/>
              <w:left w:val="single" w:sz="4" w:space="0" w:color="000000"/>
              <w:bottom w:val="single" w:sz="4" w:space="0" w:color="000000"/>
              <w:right w:val="single" w:sz="4" w:space="0" w:color="000000"/>
            </w:tcBorders>
          </w:tcPr>
          <w:p w14:paraId="07FCC3C2" w14:textId="77777777" w:rsidR="00976D40" w:rsidRDefault="00976D40">
            <w:pPr>
              <w:spacing w:line="256" w:lineRule="auto"/>
              <w:rPr>
                <w:b/>
                <w:kern w:val="2"/>
                <w:sz w:val="20"/>
                <w:lang w:eastAsia="en-US"/>
                <w14:ligatures w14:val="standardContextual"/>
              </w:rPr>
            </w:pPr>
          </w:p>
          <w:p w14:paraId="06EEA5B9" w14:textId="77777777" w:rsidR="00976D40" w:rsidRDefault="00976D40">
            <w:pPr>
              <w:spacing w:line="256" w:lineRule="auto"/>
              <w:rPr>
                <w:b/>
                <w:kern w:val="2"/>
                <w:sz w:val="20"/>
                <w:lang w:eastAsia="en-US"/>
                <w14:ligatures w14:val="standardContextual"/>
              </w:rPr>
            </w:pPr>
          </w:p>
        </w:tc>
      </w:tr>
    </w:tbl>
    <w:p w14:paraId="354851A9" w14:textId="77777777" w:rsidR="00976D40" w:rsidRDefault="00976D40" w:rsidP="00976D40">
      <w:pPr>
        <w:rPr>
          <w:b/>
          <w:sz w:val="20"/>
        </w:rPr>
      </w:pPr>
    </w:p>
    <w:p w14:paraId="32719417" w14:textId="182BB5F1" w:rsidR="00976D40" w:rsidRDefault="00976D40" w:rsidP="00976D40">
      <w:pPr>
        <w:rPr>
          <w:sz w:val="20"/>
        </w:rPr>
      </w:pPr>
      <w:r>
        <w:rPr>
          <w:b/>
          <w:sz w:val="20"/>
        </w:rPr>
        <w:t>II.2. A projekt időtartama</w:t>
      </w:r>
      <w:r>
        <w:rPr>
          <w:sz w:val="20"/>
        </w:rPr>
        <w:t xml:space="preserve"> (</w:t>
      </w:r>
      <w:r w:rsidRPr="00D379B7">
        <w:rPr>
          <w:sz w:val="20"/>
        </w:rPr>
        <w:t>202</w:t>
      </w:r>
      <w:r w:rsidR="00673EEB">
        <w:rPr>
          <w:sz w:val="20"/>
        </w:rPr>
        <w:t>6</w:t>
      </w:r>
      <w:r w:rsidRPr="00D379B7">
        <w:rPr>
          <w:sz w:val="20"/>
        </w:rPr>
        <w:t xml:space="preserve">. </w:t>
      </w:r>
      <w:r w:rsidR="00D379B7" w:rsidRPr="00D379B7">
        <w:rPr>
          <w:sz w:val="20"/>
        </w:rPr>
        <w:t>május</w:t>
      </w:r>
      <w:r w:rsidRPr="00D379B7">
        <w:rPr>
          <w:sz w:val="20"/>
        </w:rPr>
        <w:t xml:space="preserve"> hó 1. napja és 202</w:t>
      </w:r>
      <w:r w:rsidR="00673EEB">
        <w:rPr>
          <w:sz w:val="20"/>
        </w:rPr>
        <w:t>7</w:t>
      </w:r>
      <w:r w:rsidRPr="00D379B7">
        <w:rPr>
          <w:sz w:val="20"/>
        </w:rPr>
        <w:t>. március 31.</w:t>
      </w:r>
      <w:r>
        <w:rPr>
          <w:sz w:val="20"/>
        </w:rPr>
        <w:t xml:space="preserve"> napja közötti időpontot jelölhet!)</w:t>
      </w:r>
    </w:p>
    <w:tbl>
      <w:tblPr>
        <w:tblW w:w="921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01"/>
        <w:gridCol w:w="2797"/>
        <w:gridCol w:w="1739"/>
        <w:gridCol w:w="2977"/>
      </w:tblGrid>
      <w:tr w:rsidR="00976D40" w14:paraId="5DD2604C" w14:textId="77777777" w:rsidTr="00976D40">
        <w:tc>
          <w:tcPr>
            <w:tcW w:w="1701" w:type="dxa"/>
            <w:tcBorders>
              <w:top w:val="single" w:sz="4" w:space="0" w:color="000000"/>
              <w:left w:val="single" w:sz="4" w:space="0" w:color="000000"/>
              <w:bottom w:val="single" w:sz="4" w:space="0" w:color="000000"/>
              <w:right w:val="single" w:sz="4" w:space="0" w:color="000000"/>
            </w:tcBorders>
            <w:hideMark/>
          </w:tcPr>
          <w:p w14:paraId="4A4B0C13" w14:textId="77777777" w:rsidR="00976D40" w:rsidRDefault="00976D40">
            <w:pPr>
              <w:spacing w:line="256" w:lineRule="auto"/>
              <w:rPr>
                <w:kern w:val="2"/>
                <w:sz w:val="20"/>
                <w:lang w:eastAsia="en-US"/>
                <w14:ligatures w14:val="standardContextual"/>
              </w:rPr>
            </w:pPr>
            <w:r>
              <w:rPr>
                <w:kern w:val="2"/>
                <w:sz w:val="20"/>
                <w:lang w:eastAsia="en-US"/>
                <w14:ligatures w14:val="standardContextual"/>
              </w:rPr>
              <w:t>A projekt kezdete:</w:t>
            </w:r>
          </w:p>
        </w:tc>
        <w:tc>
          <w:tcPr>
            <w:tcW w:w="2797" w:type="dxa"/>
            <w:tcBorders>
              <w:top w:val="single" w:sz="4" w:space="0" w:color="000000"/>
              <w:left w:val="single" w:sz="4" w:space="0" w:color="000000"/>
              <w:bottom w:val="single" w:sz="4" w:space="0" w:color="000000"/>
              <w:right w:val="single" w:sz="4" w:space="0" w:color="000000"/>
            </w:tcBorders>
            <w:hideMark/>
          </w:tcPr>
          <w:p w14:paraId="3C1B06F3" w14:textId="77777777" w:rsidR="00976D40" w:rsidRDefault="00976D40">
            <w:pPr>
              <w:spacing w:line="256" w:lineRule="auto"/>
              <w:jc w:val="right"/>
              <w:rPr>
                <w:kern w:val="2"/>
                <w:sz w:val="20"/>
                <w:lang w:eastAsia="en-US"/>
                <w14:ligatures w14:val="standardContextual"/>
              </w:rPr>
            </w:pPr>
            <w:r>
              <w:rPr>
                <w:kern w:val="2"/>
                <w:sz w:val="20"/>
                <w:lang w:eastAsia="en-US"/>
                <w14:ligatures w14:val="standardContextual"/>
              </w:rPr>
              <w:t xml:space="preserve">      év          </w:t>
            </w:r>
            <w:proofErr w:type="gramStart"/>
            <w:r>
              <w:rPr>
                <w:kern w:val="2"/>
                <w:sz w:val="20"/>
                <w:lang w:eastAsia="en-US"/>
                <w14:ligatures w14:val="standardContextual"/>
              </w:rPr>
              <w:t>hó          nap</w:t>
            </w:r>
            <w:proofErr w:type="gramEnd"/>
          </w:p>
        </w:tc>
        <w:tc>
          <w:tcPr>
            <w:tcW w:w="1739" w:type="dxa"/>
            <w:tcBorders>
              <w:top w:val="single" w:sz="4" w:space="0" w:color="000000"/>
              <w:left w:val="single" w:sz="4" w:space="0" w:color="000000"/>
              <w:bottom w:val="single" w:sz="4" w:space="0" w:color="000000"/>
              <w:right w:val="single" w:sz="4" w:space="0" w:color="000000"/>
            </w:tcBorders>
            <w:hideMark/>
          </w:tcPr>
          <w:p w14:paraId="73E66E24" w14:textId="77777777" w:rsidR="00976D40" w:rsidRDefault="00976D40">
            <w:pPr>
              <w:spacing w:line="256" w:lineRule="auto"/>
              <w:rPr>
                <w:kern w:val="2"/>
                <w:sz w:val="20"/>
                <w:lang w:eastAsia="en-US"/>
                <w14:ligatures w14:val="standardContextual"/>
              </w:rPr>
            </w:pPr>
            <w:r>
              <w:rPr>
                <w:kern w:val="2"/>
                <w:sz w:val="20"/>
                <w:lang w:eastAsia="en-US"/>
                <w14:ligatures w14:val="standardContextual"/>
              </w:rPr>
              <w:t>A projekt vége:</w:t>
            </w:r>
          </w:p>
        </w:tc>
        <w:tc>
          <w:tcPr>
            <w:tcW w:w="2977" w:type="dxa"/>
            <w:tcBorders>
              <w:top w:val="single" w:sz="4" w:space="0" w:color="000000"/>
              <w:left w:val="single" w:sz="4" w:space="0" w:color="000000"/>
              <w:bottom w:val="single" w:sz="4" w:space="0" w:color="000000"/>
              <w:right w:val="single" w:sz="4" w:space="0" w:color="000000"/>
            </w:tcBorders>
            <w:hideMark/>
          </w:tcPr>
          <w:p w14:paraId="6A1C616C" w14:textId="77777777" w:rsidR="00976D40" w:rsidRDefault="00976D40">
            <w:pPr>
              <w:spacing w:line="256" w:lineRule="auto"/>
              <w:jc w:val="right"/>
              <w:rPr>
                <w:b/>
                <w:kern w:val="2"/>
                <w:sz w:val="20"/>
                <w:lang w:eastAsia="en-US"/>
                <w14:ligatures w14:val="standardContextual"/>
              </w:rPr>
            </w:pPr>
            <w:r>
              <w:rPr>
                <w:kern w:val="2"/>
                <w:sz w:val="20"/>
                <w:lang w:eastAsia="en-US"/>
                <w14:ligatures w14:val="standardContextual"/>
              </w:rPr>
              <w:t xml:space="preserve">      év          </w:t>
            </w:r>
            <w:proofErr w:type="gramStart"/>
            <w:r>
              <w:rPr>
                <w:kern w:val="2"/>
                <w:sz w:val="20"/>
                <w:lang w:eastAsia="en-US"/>
                <w14:ligatures w14:val="standardContextual"/>
              </w:rPr>
              <w:t>hó          nap</w:t>
            </w:r>
            <w:proofErr w:type="gramEnd"/>
          </w:p>
        </w:tc>
      </w:tr>
    </w:tbl>
    <w:p w14:paraId="6AC52B4F" w14:textId="77777777" w:rsidR="00976D40" w:rsidRDefault="00976D40" w:rsidP="00976D40">
      <w:pPr>
        <w:rPr>
          <w:b/>
          <w:sz w:val="20"/>
        </w:rPr>
      </w:pPr>
    </w:p>
    <w:p w14:paraId="291B5E87" w14:textId="77777777" w:rsidR="00976D40" w:rsidRDefault="00976D40" w:rsidP="00976D40">
      <w:pPr>
        <w:rPr>
          <w:sz w:val="20"/>
        </w:rPr>
      </w:pPr>
      <w:r>
        <w:rPr>
          <w:b/>
          <w:sz w:val="20"/>
        </w:rPr>
        <w:t>II.3. A projekt részletes bemutatása, a támogatás igénylésének indokolása</w:t>
      </w:r>
      <w:r>
        <w:rPr>
          <w:sz w:val="20"/>
        </w:rPr>
        <w:t xml:space="preserve"> (helyszín, célcsoport, tevékenység leírása, program részletezése, együttműködő partnerek stb.; legfeljebb 1500 karakterben)</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54"/>
      </w:tblGrid>
      <w:tr w:rsidR="00976D40" w14:paraId="1A6E7CC1" w14:textId="77777777" w:rsidTr="00976D40">
        <w:tc>
          <w:tcPr>
            <w:tcW w:w="9104" w:type="dxa"/>
            <w:tcBorders>
              <w:top w:val="single" w:sz="4" w:space="0" w:color="000000"/>
              <w:left w:val="single" w:sz="4" w:space="0" w:color="000000"/>
              <w:bottom w:val="single" w:sz="4" w:space="0" w:color="000000"/>
              <w:right w:val="single" w:sz="4" w:space="0" w:color="000000"/>
            </w:tcBorders>
          </w:tcPr>
          <w:p w14:paraId="1A061904" w14:textId="77777777" w:rsidR="00976D40" w:rsidRDefault="00976D40">
            <w:pPr>
              <w:spacing w:line="256" w:lineRule="auto"/>
              <w:rPr>
                <w:b/>
                <w:kern w:val="2"/>
                <w:sz w:val="20"/>
                <w:lang w:eastAsia="en-US"/>
                <w14:ligatures w14:val="standardContextual"/>
              </w:rPr>
            </w:pPr>
          </w:p>
          <w:p w14:paraId="76FA7C3A" w14:textId="77777777" w:rsidR="00976D40" w:rsidRDefault="00976D40">
            <w:pPr>
              <w:spacing w:line="256" w:lineRule="auto"/>
              <w:rPr>
                <w:b/>
                <w:kern w:val="2"/>
                <w:sz w:val="20"/>
                <w:lang w:eastAsia="en-US"/>
                <w14:ligatures w14:val="standardContextual"/>
              </w:rPr>
            </w:pPr>
          </w:p>
          <w:p w14:paraId="027CABBE" w14:textId="77777777" w:rsidR="00976D40" w:rsidRDefault="00976D40">
            <w:pPr>
              <w:spacing w:line="256" w:lineRule="auto"/>
              <w:rPr>
                <w:b/>
                <w:kern w:val="2"/>
                <w:sz w:val="20"/>
                <w:lang w:eastAsia="en-US"/>
                <w14:ligatures w14:val="standardContextual"/>
              </w:rPr>
            </w:pPr>
          </w:p>
          <w:p w14:paraId="03D55671" w14:textId="77777777" w:rsidR="00976D40" w:rsidRDefault="00976D40">
            <w:pPr>
              <w:spacing w:line="256" w:lineRule="auto"/>
              <w:rPr>
                <w:b/>
                <w:kern w:val="2"/>
                <w:sz w:val="20"/>
                <w:lang w:eastAsia="en-US"/>
                <w14:ligatures w14:val="standardContextual"/>
              </w:rPr>
            </w:pPr>
          </w:p>
          <w:p w14:paraId="2A61EC4B" w14:textId="77777777" w:rsidR="00976D40" w:rsidRDefault="00976D40">
            <w:pPr>
              <w:spacing w:line="256" w:lineRule="auto"/>
              <w:rPr>
                <w:b/>
                <w:kern w:val="2"/>
                <w:sz w:val="20"/>
                <w:lang w:eastAsia="en-US"/>
                <w14:ligatures w14:val="standardContextual"/>
              </w:rPr>
            </w:pPr>
          </w:p>
          <w:p w14:paraId="09B2CF68" w14:textId="77777777" w:rsidR="00976D40" w:rsidRDefault="00976D40">
            <w:pPr>
              <w:spacing w:line="256" w:lineRule="auto"/>
              <w:rPr>
                <w:b/>
                <w:kern w:val="2"/>
                <w:sz w:val="20"/>
                <w:lang w:eastAsia="en-US"/>
                <w14:ligatures w14:val="standardContextual"/>
              </w:rPr>
            </w:pPr>
          </w:p>
          <w:p w14:paraId="2BCB8F07" w14:textId="77777777" w:rsidR="00976D40" w:rsidRDefault="00976D40">
            <w:pPr>
              <w:spacing w:line="256" w:lineRule="auto"/>
              <w:rPr>
                <w:b/>
                <w:kern w:val="2"/>
                <w:sz w:val="20"/>
                <w:lang w:eastAsia="en-US"/>
                <w14:ligatures w14:val="standardContextual"/>
              </w:rPr>
            </w:pPr>
          </w:p>
          <w:p w14:paraId="3B3AD141" w14:textId="77777777" w:rsidR="00976D40" w:rsidRDefault="00976D40">
            <w:pPr>
              <w:spacing w:line="256" w:lineRule="auto"/>
              <w:rPr>
                <w:b/>
                <w:kern w:val="2"/>
                <w:sz w:val="20"/>
                <w:lang w:eastAsia="en-US"/>
                <w14:ligatures w14:val="standardContextual"/>
              </w:rPr>
            </w:pPr>
          </w:p>
          <w:p w14:paraId="5A7A744E" w14:textId="77777777" w:rsidR="00976D40" w:rsidRDefault="00976D40">
            <w:pPr>
              <w:spacing w:line="256" w:lineRule="auto"/>
              <w:rPr>
                <w:b/>
                <w:kern w:val="2"/>
                <w:sz w:val="20"/>
                <w:lang w:eastAsia="en-US"/>
                <w14:ligatures w14:val="standardContextual"/>
              </w:rPr>
            </w:pPr>
          </w:p>
          <w:p w14:paraId="26CCB3A6" w14:textId="77777777" w:rsidR="00976D40" w:rsidRDefault="00976D40">
            <w:pPr>
              <w:spacing w:line="256" w:lineRule="auto"/>
              <w:rPr>
                <w:b/>
                <w:kern w:val="2"/>
                <w:sz w:val="20"/>
                <w:lang w:eastAsia="en-US"/>
                <w14:ligatures w14:val="standardContextual"/>
              </w:rPr>
            </w:pPr>
          </w:p>
          <w:p w14:paraId="16149C95" w14:textId="77777777" w:rsidR="00976D40" w:rsidRDefault="00976D40">
            <w:pPr>
              <w:spacing w:line="256" w:lineRule="auto"/>
              <w:rPr>
                <w:b/>
                <w:kern w:val="2"/>
                <w:sz w:val="20"/>
                <w:lang w:eastAsia="en-US"/>
                <w14:ligatures w14:val="standardContextual"/>
              </w:rPr>
            </w:pPr>
          </w:p>
          <w:p w14:paraId="2FC7B93A" w14:textId="77777777" w:rsidR="00976D40" w:rsidRDefault="00976D40">
            <w:pPr>
              <w:spacing w:line="256" w:lineRule="auto"/>
              <w:rPr>
                <w:b/>
                <w:kern w:val="2"/>
                <w:sz w:val="20"/>
                <w:lang w:eastAsia="en-US"/>
                <w14:ligatures w14:val="standardContextual"/>
              </w:rPr>
            </w:pPr>
          </w:p>
          <w:p w14:paraId="1C19A949" w14:textId="77777777" w:rsidR="00976D40" w:rsidRDefault="00976D40">
            <w:pPr>
              <w:spacing w:line="256" w:lineRule="auto"/>
              <w:rPr>
                <w:b/>
                <w:kern w:val="2"/>
                <w:sz w:val="20"/>
                <w:lang w:eastAsia="en-US"/>
                <w14:ligatures w14:val="standardContextual"/>
              </w:rPr>
            </w:pPr>
          </w:p>
          <w:p w14:paraId="1F800660" w14:textId="77777777" w:rsidR="00976D40" w:rsidRDefault="00976D40">
            <w:pPr>
              <w:spacing w:line="256" w:lineRule="auto"/>
              <w:rPr>
                <w:b/>
                <w:kern w:val="2"/>
                <w:sz w:val="20"/>
                <w:lang w:eastAsia="en-US"/>
                <w14:ligatures w14:val="standardContextual"/>
              </w:rPr>
            </w:pPr>
          </w:p>
          <w:p w14:paraId="0D8154D7" w14:textId="77777777" w:rsidR="00976D40" w:rsidRDefault="00976D40">
            <w:pPr>
              <w:spacing w:line="256" w:lineRule="auto"/>
              <w:rPr>
                <w:b/>
                <w:kern w:val="2"/>
                <w:sz w:val="20"/>
                <w:lang w:eastAsia="en-US"/>
                <w14:ligatures w14:val="standardContextual"/>
              </w:rPr>
            </w:pPr>
          </w:p>
          <w:p w14:paraId="35A065EB" w14:textId="77777777" w:rsidR="00976D40" w:rsidRDefault="00976D40">
            <w:pPr>
              <w:spacing w:line="256" w:lineRule="auto"/>
              <w:rPr>
                <w:b/>
                <w:kern w:val="2"/>
                <w:sz w:val="20"/>
                <w:lang w:eastAsia="en-US"/>
                <w14:ligatures w14:val="standardContextual"/>
              </w:rPr>
            </w:pPr>
          </w:p>
          <w:p w14:paraId="6572A97B" w14:textId="77777777" w:rsidR="00976D40" w:rsidRDefault="00976D40">
            <w:pPr>
              <w:spacing w:line="256" w:lineRule="auto"/>
              <w:rPr>
                <w:b/>
                <w:kern w:val="2"/>
                <w:sz w:val="20"/>
                <w:lang w:eastAsia="en-US"/>
                <w14:ligatures w14:val="standardContextual"/>
              </w:rPr>
            </w:pPr>
          </w:p>
          <w:p w14:paraId="7ADCCDF7" w14:textId="77777777" w:rsidR="00976D40" w:rsidRDefault="00976D40">
            <w:pPr>
              <w:spacing w:line="256" w:lineRule="auto"/>
              <w:rPr>
                <w:b/>
                <w:kern w:val="2"/>
                <w:sz w:val="20"/>
                <w:lang w:eastAsia="en-US"/>
                <w14:ligatures w14:val="standardContextual"/>
              </w:rPr>
            </w:pPr>
          </w:p>
          <w:p w14:paraId="606193C3" w14:textId="77777777" w:rsidR="00976D40" w:rsidRDefault="00976D40" w:rsidP="0029332A">
            <w:pPr>
              <w:spacing w:line="256" w:lineRule="auto"/>
              <w:rPr>
                <w:b/>
                <w:kern w:val="2"/>
                <w:szCs w:val="24"/>
                <w:lang w:eastAsia="en-US"/>
                <w14:ligatures w14:val="standardContextual"/>
              </w:rPr>
            </w:pPr>
          </w:p>
        </w:tc>
      </w:tr>
    </w:tbl>
    <w:p w14:paraId="1BB4B495" w14:textId="77777777" w:rsidR="00976D40" w:rsidRDefault="00976D40" w:rsidP="00976D40">
      <w:pPr>
        <w:rPr>
          <w:b/>
          <w:sz w:val="20"/>
        </w:rPr>
      </w:pPr>
    </w:p>
    <w:p w14:paraId="1BA46CBE" w14:textId="77777777" w:rsidR="00203D20" w:rsidRDefault="00203D20" w:rsidP="00976D40">
      <w:pPr>
        <w:rPr>
          <w:b/>
          <w:sz w:val="20"/>
        </w:rPr>
      </w:pPr>
    </w:p>
    <w:p w14:paraId="40D3AF49" w14:textId="77777777" w:rsidR="00203D20" w:rsidRDefault="00203D20" w:rsidP="00976D40">
      <w:pPr>
        <w:rPr>
          <w:b/>
          <w:sz w:val="20"/>
        </w:rPr>
      </w:pPr>
    </w:p>
    <w:p w14:paraId="398A0AF3" w14:textId="77777777" w:rsidR="00203D20" w:rsidRDefault="00203D20" w:rsidP="00976D40">
      <w:pPr>
        <w:rPr>
          <w:b/>
          <w:sz w:val="20"/>
        </w:rPr>
      </w:pPr>
    </w:p>
    <w:p w14:paraId="7E808201" w14:textId="13F85964" w:rsidR="00976D40" w:rsidRDefault="00976D40" w:rsidP="00976D40">
      <w:pPr>
        <w:rPr>
          <w:b/>
          <w:sz w:val="20"/>
        </w:rPr>
      </w:pPr>
      <w:r>
        <w:rPr>
          <w:b/>
          <w:sz w:val="20"/>
        </w:rPr>
        <w:lastRenderedPageBreak/>
        <w:t>II.4. A projekt tervezett költségvetése</w:t>
      </w:r>
    </w:p>
    <w:p w14:paraId="23086450" w14:textId="77777777" w:rsidR="00976D40" w:rsidRDefault="00976D40" w:rsidP="00976D40">
      <w:pPr>
        <w:rPr>
          <w:sz w:val="20"/>
        </w:rPr>
      </w:pPr>
      <w:r>
        <w:rPr>
          <w:sz w:val="20"/>
        </w:rPr>
        <w:t>Figyelem! Az összes tervezett kiadás legyen egyenlő az összes bevétellel (</w:t>
      </w:r>
      <w:proofErr w:type="gramStart"/>
      <w:r>
        <w:rPr>
          <w:sz w:val="20"/>
        </w:rPr>
        <w:t>KTÖ.=</w:t>
      </w:r>
      <w:proofErr w:type="gramEnd"/>
      <w:r>
        <w:rPr>
          <w:sz w:val="20"/>
        </w:rPr>
        <w:t>BÖ.), az összes pályázaton igényelt támogatás legyen egyenlő a bevételi táblázatban megjelölt támogatási igénnyel (</w:t>
      </w:r>
      <w:proofErr w:type="gramStart"/>
      <w:r>
        <w:rPr>
          <w:sz w:val="20"/>
        </w:rPr>
        <w:t>KPÖ.=</w:t>
      </w:r>
      <w:proofErr w:type="gramEnd"/>
      <w:r>
        <w:rPr>
          <w:sz w:val="20"/>
        </w:rPr>
        <w:t>B4.)!</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6"/>
        <w:gridCol w:w="3143"/>
        <w:gridCol w:w="711"/>
        <w:gridCol w:w="1858"/>
        <w:gridCol w:w="708"/>
        <w:gridCol w:w="1838"/>
      </w:tblGrid>
      <w:tr w:rsidR="00976D40" w14:paraId="71A5FA1F" w14:textId="77777777" w:rsidTr="00976D40">
        <w:tc>
          <w:tcPr>
            <w:tcW w:w="8934" w:type="dxa"/>
            <w:gridSpan w:val="6"/>
            <w:tcBorders>
              <w:top w:val="single" w:sz="12" w:space="0" w:color="auto"/>
              <w:left w:val="single" w:sz="12" w:space="0" w:color="auto"/>
              <w:bottom w:val="single" w:sz="2" w:space="0" w:color="auto"/>
              <w:right w:val="single" w:sz="12" w:space="0" w:color="auto"/>
            </w:tcBorders>
            <w:hideMark/>
          </w:tcPr>
          <w:p w14:paraId="13FD25F6" w14:textId="77777777" w:rsidR="00976D40" w:rsidRDefault="00976D40">
            <w:pPr>
              <w:spacing w:line="256" w:lineRule="auto"/>
              <w:jc w:val="center"/>
              <w:rPr>
                <w:b/>
                <w:kern w:val="2"/>
                <w:sz w:val="20"/>
                <w:lang w:eastAsia="en-US"/>
                <w14:ligatures w14:val="standardContextual"/>
              </w:rPr>
            </w:pPr>
            <w:r>
              <w:rPr>
                <w:b/>
                <w:kern w:val="2"/>
                <w:sz w:val="20"/>
                <w:lang w:eastAsia="en-US"/>
                <w14:ligatures w14:val="standardContextual"/>
              </w:rPr>
              <w:t>KIADÁS</w:t>
            </w:r>
          </w:p>
        </w:tc>
      </w:tr>
      <w:tr w:rsidR="00976D40" w14:paraId="3D083DCD" w14:textId="77777777" w:rsidTr="00976D40">
        <w:tc>
          <w:tcPr>
            <w:tcW w:w="676" w:type="dxa"/>
            <w:tcBorders>
              <w:top w:val="single" w:sz="2" w:space="0" w:color="auto"/>
              <w:left w:val="single" w:sz="12" w:space="0" w:color="auto"/>
              <w:bottom w:val="single" w:sz="2" w:space="0" w:color="auto"/>
              <w:right w:val="single" w:sz="2" w:space="0" w:color="auto"/>
            </w:tcBorders>
            <w:hideMark/>
          </w:tcPr>
          <w:p w14:paraId="07797A77" w14:textId="77777777" w:rsidR="00976D40" w:rsidRDefault="00976D40">
            <w:pPr>
              <w:spacing w:line="256" w:lineRule="auto"/>
              <w:jc w:val="center"/>
              <w:rPr>
                <w:b/>
                <w:kern w:val="2"/>
                <w:sz w:val="20"/>
                <w:lang w:eastAsia="en-US"/>
                <w14:ligatures w14:val="standardContextual"/>
              </w:rPr>
            </w:pPr>
            <w:r>
              <w:rPr>
                <w:b/>
                <w:kern w:val="2"/>
                <w:sz w:val="20"/>
                <w:lang w:eastAsia="en-US"/>
                <w14:ligatures w14:val="standardContextual"/>
              </w:rPr>
              <w:t>Kód</w:t>
            </w:r>
          </w:p>
        </w:tc>
        <w:tc>
          <w:tcPr>
            <w:tcW w:w="3143" w:type="dxa"/>
            <w:tcBorders>
              <w:top w:val="single" w:sz="2" w:space="0" w:color="auto"/>
              <w:left w:val="single" w:sz="2" w:space="0" w:color="auto"/>
              <w:bottom w:val="single" w:sz="2" w:space="0" w:color="auto"/>
              <w:right w:val="single" w:sz="2" w:space="0" w:color="auto"/>
            </w:tcBorders>
            <w:hideMark/>
          </w:tcPr>
          <w:p w14:paraId="5A5BDCCE" w14:textId="77777777" w:rsidR="00976D40" w:rsidRDefault="00976D40">
            <w:pPr>
              <w:spacing w:line="256" w:lineRule="auto"/>
              <w:jc w:val="center"/>
              <w:rPr>
                <w:b/>
                <w:kern w:val="2"/>
                <w:sz w:val="20"/>
                <w:lang w:eastAsia="en-US"/>
                <w14:ligatures w14:val="standardContextual"/>
              </w:rPr>
            </w:pPr>
            <w:r>
              <w:rPr>
                <w:b/>
                <w:kern w:val="2"/>
                <w:sz w:val="20"/>
                <w:lang w:eastAsia="en-US"/>
                <w14:ligatures w14:val="standardContextual"/>
              </w:rPr>
              <w:t>Költségek</w:t>
            </w:r>
          </w:p>
        </w:tc>
        <w:tc>
          <w:tcPr>
            <w:tcW w:w="2569" w:type="dxa"/>
            <w:gridSpan w:val="2"/>
            <w:tcBorders>
              <w:top w:val="single" w:sz="2" w:space="0" w:color="auto"/>
              <w:left w:val="single" w:sz="2" w:space="0" w:color="auto"/>
              <w:bottom w:val="single" w:sz="2" w:space="0" w:color="auto"/>
              <w:right w:val="single" w:sz="2" w:space="0" w:color="auto"/>
            </w:tcBorders>
            <w:hideMark/>
          </w:tcPr>
          <w:p w14:paraId="11329FCF" w14:textId="77777777" w:rsidR="00976D40" w:rsidRDefault="00976D40">
            <w:pPr>
              <w:spacing w:line="256" w:lineRule="auto"/>
              <w:jc w:val="center"/>
              <w:rPr>
                <w:b/>
                <w:kern w:val="2"/>
                <w:sz w:val="20"/>
                <w:lang w:eastAsia="en-US"/>
                <w14:ligatures w14:val="standardContextual"/>
              </w:rPr>
            </w:pPr>
            <w:r>
              <w:rPr>
                <w:b/>
                <w:kern w:val="2"/>
                <w:sz w:val="20"/>
                <w:lang w:eastAsia="en-US"/>
                <w14:ligatures w14:val="standardContextual"/>
              </w:rPr>
              <w:t>Tervezett teljes költség</w:t>
            </w:r>
          </w:p>
          <w:p w14:paraId="5E297AED" w14:textId="77777777" w:rsidR="00976D40" w:rsidRDefault="00976D40">
            <w:pPr>
              <w:spacing w:line="256" w:lineRule="auto"/>
              <w:jc w:val="center"/>
              <w:rPr>
                <w:b/>
                <w:kern w:val="2"/>
                <w:sz w:val="20"/>
                <w:lang w:eastAsia="en-US"/>
                <w14:ligatures w14:val="standardContextual"/>
              </w:rPr>
            </w:pPr>
            <w:r>
              <w:rPr>
                <w:b/>
                <w:kern w:val="2"/>
                <w:sz w:val="20"/>
                <w:lang w:eastAsia="en-US"/>
                <w14:ligatures w14:val="standardContextual"/>
              </w:rPr>
              <w:t>(Ft-ban)</w:t>
            </w:r>
          </w:p>
        </w:tc>
        <w:tc>
          <w:tcPr>
            <w:tcW w:w="2546" w:type="dxa"/>
            <w:gridSpan w:val="2"/>
            <w:tcBorders>
              <w:top w:val="single" w:sz="4" w:space="0" w:color="000000"/>
              <w:left w:val="single" w:sz="2" w:space="0" w:color="auto"/>
              <w:bottom w:val="single" w:sz="4" w:space="0" w:color="000000"/>
              <w:right w:val="single" w:sz="12" w:space="0" w:color="auto"/>
            </w:tcBorders>
            <w:hideMark/>
          </w:tcPr>
          <w:p w14:paraId="785DAECF" w14:textId="77777777" w:rsidR="00976D40" w:rsidRDefault="00976D40">
            <w:pPr>
              <w:spacing w:line="256" w:lineRule="auto"/>
              <w:jc w:val="center"/>
              <w:rPr>
                <w:b/>
                <w:kern w:val="2"/>
                <w:sz w:val="20"/>
                <w:lang w:eastAsia="en-US"/>
                <w14:ligatures w14:val="standardContextual"/>
              </w:rPr>
            </w:pPr>
            <w:r>
              <w:rPr>
                <w:b/>
                <w:kern w:val="2"/>
                <w:sz w:val="20"/>
                <w:lang w:eastAsia="en-US"/>
                <w14:ligatures w14:val="standardContextual"/>
              </w:rPr>
              <w:t>Ebből jelen pályázaton igényelt támogatás (Ft-ban)</w:t>
            </w:r>
          </w:p>
        </w:tc>
      </w:tr>
      <w:tr w:rsidR="00976D40" w14:paraId="063092C7" w14:textId="77777777" w:rsidTr="00976D40">
        <w:tc>
          <w:tcPr>
            <w:tcW w:w="676" w:type="dxa"/>
            <w:tcBorders>
              <w:top w:val="single" w:sz="2" w:space="0" w:color="auto"/>
              <w:left w:val="single" w:sz="12" w:space="0" w:color="auto"/>
              <w:bottom w:val="single" w:sz="2" w:space="0" w:color="auto"/>
              <w:right w:val="single" w:sz="2" w:space="0" w:color="auto"/>
            </w:tcBorders>
            <w:hideMark/>
          </w:tcPr>
          <w:p w14:paraId="0037AC08" w14:textId="77777777" w:rsidR="00976D40" w:rsidRDefault="00976D40">
            <w:pPr>
              <w:spacing w:line="256" w:lineRule="auto"/>
              <w:jc w:val="center"/>
              <w:rPr>
                <w:b/>
                <w:kern w:val="2"/>
                <w:sz w:val="20"/>
                <w:lang w:eastAsia="en-US"/>
                <w14:ligatures w14:val="standardContextual"/>
              </w:rPr>
            </w:pPr>
            <w:r>
              <w:rPr>
                <w:b/>
                <w:kern w:val="2"/>
                <w:sz w:val="20"/>
                <w:lang w:eastAsia="en-US"/>
                <w14:ligatures w14:val="standardContextual"/>
              </w:rPr>
              <w:t>K1.</w:t>
            </w:r>
          </w:p>
        </w:tc>
        <w:tc>
          <w:tcPr>
            <w:tcW w:w="3143" w:type="dxa"/>
            <w:tcBorders>
              <w:top w:val="single" w:sz="2" w:space="0" w:color="auto"/>
              <w:left w:val="single" w:sz="2" w:space="0" w:color="auto"/>
              <w:bottom w:val="single" w:sz="2" w:space="0" w:color="auto"/>
              <w:right w:val="single" w:sz="2" w:space="0" w:color="auto"/>
            </w:tcBorders>
            <w:hideMark/>
          </w:tcPr>
          <w:p w14:paraId="72CF581D" w14:textId="77777777" w:rsidR="00976D40" w:rsidRDefault="00976D40">
            <w:pPr>
              <w:spacing w:line="256" w:lineRule="auto"/>
              <w:rPr>
                <w:kern w:val="2"/>
                <w:sz w:val="20"/>
                <w:lang w:eastAsia="en-US"/>
                <w14:ligatures w14:val="standardContextual"/>
              </w:rPr>
            </w:pPr>
            <w:r>
              <w:rPr>
                <w:kern w:val="2"/>
                <w:sz w:val="20"/>
                <w:lang w:eastAsia="en-US"/>
                <w14:ligatures w14:val="standardContextual"/>
              </w:rPr>
              <w:t>eszköz- és anyagköltség</w:t>
            </w:r>
          </w:p>
        </w:tc>
        <w:tc>
          <w:tcPr>
            <w:tcW w:w="2569" w:type="dxa"/>
            <w:gridSpan w:val="2"/>
            <w:tcBorders>
              <w:top w:val="single" w:sz="2" w:space="0" w:color="auto"/>
              <w:left w:val="single" w:sz="2" w:space="0" w:color="auto"/>
              <w:bottom w:val="single" w:sz="2" w:space="0" w:color="auto"/>
              <w:right w:val="single" w:sz="2" w:space="0" w:color="auto"/>
            </w:tcBorders>
          </w:tcPr>
          <w:p w14:paraId="17744CFF" w14:textId="77777777" w:rsidR="00976D40" w:rsidRDefault="00976D40">
            <w:pPr>
              <w:spacing w:line="256" w:lineRule="auto"/>
              <w:rPr>
                <w:kern w:val="2"/>
                <w:sz w:val="20"/>
                <w:lang w:eastAsia="en-US"/>
                <w14:ligatures w14:val="standardContextual"/>
              </w:rPr>
            </w:pPr>
          </w:p>
        </w:tc>
        <w:tc>
          <w:tcPr>
            <w:tcW w:w="2546" w:type="dxa"/>
            <w:gridSpan w:val="2"/>
            <w:tcBorders>
              <w:top w:val="single" w:sz="4" w:space="0" w:color="000000"/>
              <w:left w:val="single" w:sz="2" w:space="0" w:color="auto"/>
              <w:bottom w:val="single" w:sz="4" w:space="0" w:color="000000"/>
              <w:right w:val="single" w:sz="12" w:space="0" w:color="auto"/>
            </w:tcBorders>
          </w:tcPr>
          <w:p w14:paraId="63BA8942" w14:textId="77777777" w:rsidR="00976D40" w:rsidRDefault="00976D40">
            <w:pPr>
              <w:spacing w:line="256" w:lineRule="auto"/>
              <w:rPr>
                <w:kern w:val="2"/>
                <w:sz w:val="20"/>
                <w:lang w:eastAsia="en-US"/>
                <w14:ligatures w14:val="standardContextual"/>
              </w:rPr>
            </w:pPr>
          </w:p>
        </w:tc>
      </w:tr>
      <w:tr w:rsidR="00976D40" w14:paraId="707D176F" w14:textId="77777777" w:rsidTr="00976D40">
        <w:tc>
          <w:tcPr>
            <w:tcW w:w="676" w:type="dxa"/>
            <w:tcBorders>
              <w:top w:val="single" w:sz="2" w:space="0" w:color="auto"/>
              <w:left w:val="single" w:sz="12" w:space="0" w:color="auto"/>
              <w:bottom w:val="single" w:sz="2" w:space="0" w:color="auto"/>
              <w:right w:val="single" w:sz="2" w:space="0" w:color="auto"/>
            </w:tcBorders>
            <w:hideMark/>
          </w:tcPr>
          <w:p w14:paraId="107BA20E" w14:textId="77777777" w:rsidR="00976D40" w:rsidRDefault="00976D40">
            <w:pPr>
              <w:spacing w:line="256" w:lineRule="auto"/>
              <w:jc w:val="center"/>
              <w:rPr>
                <w:b/>
                <w:kern w:val="2"/>
                <w:sz w:val="20"/>
                <w:lang w:eastAsia="en-US"/>
                <w14:ligatures w14:val="standardContextual"/>
              </w:rPr>
            </w:pPr>
            <w:r>
              <w:rPr>
                <w:b/>
                <w:kern w:val="2"/>
                <w:sz w:val="20"/>
                <w:lang w:eastAsia="en-US"/>
                <w14:ligatures w14:val="standardContextual"/>
              </w:rPr>
              <w:t>K2.</w:t>
            </w:r>
          </w:p>
        </w:tc>
        <w:tc>
          <w:tcPr>
            <w:tcW w:w="3143" w:type="dxa"/>
            <w:tcBorders>
              <w:top w:val="single" w:sz="2" w:space="0" w:color="auto"/>
              <w:left w:val="single" w:sz="2" w:space="0" w:color="auto"/>
              <w:bottom w:val="single" w:sz="2" w:space="0" w:color="auto"/>
              <w:right w:val="single" w:sz="2" w:space="0" w:color="auto"/>
            </w:tcBorders>
            <w:hideMark/>
          </w:tcPr>
          <w:p w14:paraId="7204AAAE" w14:textId="77777777" w:rsidR="00976D40" w:rsidRDefault="00976D40">
            <w:pPr>
              <w:spacing w:line="256" w:lineRule="auto"/>
              <w:rPr>
                <w:kern w:val="2"/>
                <w:sz w:val="20"/>
                <w:lang w:eastAsia="en-US"/>
                <w14:ligatures w14:val="standardContextual"/>
              </w:rPr>
            </w:pPr>
            <w:r>
              <w:rPr>
                <w:kern w:val="2"/>
                <w:sz w:val="20"/>
                <w:lang w:eastAsia="en-US"/>
                <w14:ligatures w14:val="standardContextual"/>
              </w:rPr>
              <w:t>szolgáltatási kiadások</w:t>
            </w:r>
          </w:p>
        </w:tc>
        <w:tc>
          <w:tcPr>
            <w:tcW w:w="2569" w:type="dxa"/>
            <w:gridSpan w:val="2"/>
            <w:tcBorders>
              <w:top w:val="single" w:sz="2" w:space="0" w:color="auto"/>
              <w:left w:val="single" w:sz="2" w:space="0" w:color="auto"/>
              <w:bottom w:val="single" w:sz="2" w:space="0" w:color="auto"/>
              <w:right w:val="single" w:sz="2" w:space="0" w:color="auto"/>
            </w:tcBorders>
          </w:tcPr>
          <w:p w14:paraId="3814CCDF" w14:textId="77777777" w:rsidR="00976D40" w:rsidRDefault="00976D40">
            <w:pPr>
              <w:spacing w:line="256" w:lineRule="auto"/>
              <w:rPr>
                <w:kern w:val="2"/>
                <w:sz w:val="20"/>
                <w:lang w:eastAsia="en-US"/>
                <w14:ligatures w14:val="standardContextual"/>
              </w:rPr>
            </w:pPr>
          </w:p>
        </w:tc>
        <w:tc>
          <w:tcPr>
            <w:tcW w:w="2546" w:type="dxa"/>
            <w:gridSpan w:val="2"/>
            <w:tcBorders>
              <w:top w:val="single" w:sz="4" w:space="0" w:color="000000"/>
              <w:left w:val="single" w:sz="2" w:space="0" w:color="auto"/>
              <w:bottom w:val="single" w:sz="4" w:space="0" w:color="000000"/>
              <w:right w:val="single" w:sz="12" w:space="0" w:color="auto"/>
            </w:tcBorders>
          </w:tcPr>
          <w:p w14:paraId="11046400" w14:textId="77777777" w:rsidR="00976D40" w:rsidRDefault="00976D40">
            <w:pPr>
              <w:spacing w:line="256" w:lineRule="auto"/>
              <w:rPr>
                <w:kern w:val="2"/>
                <w:sz w:val="20"/>
                <w:lang w:eastAsia="en-US"/>
                <w14:ligatures w14:val="standardContextual"/>
              </w:rPr>
            </w:pPr>
          </w:p>
        </w:tc>
      </w:tr>
      <w:tr w:rsidR="00976D40" w14:paraId="21E7743A" w14:textId="77777777" w:rsidTr="00976D40">
        <w:tc>
          <w:tcPr>
            <w:tcW w:w="676" w:type="dxa"/>
            <w:tcBorders>
              <w:top w:val="single" w:sz="2" w:space="0" w:color="auto"/>
              <w:left w:val="single" w:sz="12" w:space="0" w:color="auto"/>
              <w:bottom w:val="single" w:sz="2" w:space="0" w:color="auto"/>
              <w:right w:val="single" w:sz="2" w:space="0" w:color="auto"/>
            </w:tcBorders>
            <w:hideMark/>
          </w:tcPr>
          <w:p w14:paraId="09F8E973" w14:textId="77777777" w:rsidR="00976D40" w:rsidRDefault="00976D40">
            <w:pPr>
              <w:spacing w:line="256" w:lineRule="auto"/>
              <w:jc w:val="center"/>
              <w:rPr>
                <w:b/>
                <w:kern w:val="2"/>
                <w:sz w:val="20"/>
                <w:lang w:eastAsia="en-US"/>
                <w14:ligatures w14:val="standardContextual"/>
              </w:rPr>
            </w:pPr>
            <w:r>
              <w:rPr>
                <w:b/>
                <w:kern w:val="2"/>
                <w:sz w:val="20"/>
                <w:lang w:eastAsia="en-US"/>
                <w14:ligatures w14:val="standardContextual"/>
              </w:rPr>
              <w:t>K3.</w:t>
            </w:r>
          </w:p>
        </w:tc>
        <w:tc>
          <w:tcPr>
            <w:tcW w:w="3143" w:type="dxa"/>
            <w:tcBorders>
              <w:top w:val="single" w:sz="2" w:space="0" w:color="auto"/>
              <w:left w:val="single" w:sz="2" w:space="0" w:color="auto"/>
              <w:bottom w:val="single" w:sz="2" w:space="0" w:color="auto"/>
              <w:right w:val="single" w:sz="2" w:space="0" w:color="auto"/>
            </w:tcBorders>
            <w:hideMark/>
          </w:tcPr>
          <w:p w14:paraId="2D209873" w14:textId="77777777" w:rsidR="00976D40" w:rsidRDefault="00976D40">
            <w:pPr>
              <w:spacing w:line="256" w:lineRule="auto"/>
              <w:rPr>
                <w:kern w:val="2"/>
                <w:sz w:val="20"/>
                <w:lang w:eastAsia="en-US"/>
                <w14:ligatures w14:val="standardContextual"/>
              </w:rPr>
            </w:pPr>
            <w:r>
              <w:rPr>
                <w:kern w:val="2"/>
                <w:sz w:val="20"/>
                <w:lang w:eastAsia="en-US"/>
                <w14:ligatures w14:val="standardContextual"/>
              </w:rPr>
              <w:t>bérleti díj</w:t>
            </w:r>
          </w:p>
        </w:tc>
        <w:tc>
          <w:tcPr>
            <w:tcW w:w="2569" w:type="dxa"/>
            <w:gridSpan w:val="2"/>
            <w:tcBorders>
              <w:top w:val="single" w:sz="2" w:space="0" w:color="auto"/>
              <w:left w:val="single" w:sz="2" w:space="0" w:color="auto"/>
              <w:bottom w:val="single" w:sz="2" w:space="0" w:color="auto"/>
              <w:right w:val="single" w:sz="2" w:space="0" w:color="auto"/>
            </w:tcBorders>
          </w:tcPr>
          <w:p w14:paraId="56854C0B" w14:textId="77777777" w:rsidR="00976D40" w:rsidRDefault="00976D40">
            <w:pPr>
              <w:spacing w:line="256" w:lineRule="auto"/>
              <w:rPr>
                <w:kern w:val="2"/>
                <w:sz w:val="20"/>
                <w:lang w:eastAsia="en-US"/>
                <w14:ligatures w14:val="standardContextual"/>
              </w:rPr>
            </w:pPr>
          </w:p>
        </w:tc>
        <w:tc>
          <w:tcPr>
            <w:tcW w:w="2546" w:type="dxa"/>
            <w:gridSpan w:val="2"/>
            <w:tcBorders>
              <w:top w:val="single" w:sz="4" w:space="0" w:color="000000"/>
              <w:left w:val="single" w:sz="2" w:space="0" w:color="auto"/>
              <w:bottom w:val="single" w:sz="4" w:space="0" w:color="000000"/>
              <w:right w:val="single" w:sz="12" w:space="0" w:color="auto"/>
            </w:tcBorders>
          </w:tcPr>
          <w:p w14:paraId="52C31AC9" w14:textId="77777777" w:rsidR="00976D40" w:rsidRDefault="00976D40">
            <w:pPr>
              <w:spacing w:line="256" w:lineRule="auto"/>
              <w:rPr>
                <w:kern w:val="2"/>
                <w:sz w:val="20"/>
                <w:lang w:eastAsia="en-US"/>
                <w14:ligatures w14:val="standardContextual"/>
              </w:rPr>
            </w:pPr>
          </w:p>
        </w:tc>
      </w:tr>
      <w:tr w:rsidR="00976D40" w14:paraId="0A8A1DFC" w14:textId="77777777" w:rsidTr="00976D40">
        <w:tc>
          <w:tcPr>
            <w:tcW w:w="676" w:type="dxa"/>
            <w:tcBorders>
              <w:top w:val="single" w:sz="2" w:space="0" w:color="auto"/>
              <w:left w:val="single" w:sz="12" w:space="0" w:color="auto"/>
              <w:bottom w:val="single" w:sz="2" w:space="0" w:color="auto"/>
              <w:right w:val="single" w:sz="2" w:space="0" w:color="auto"/>
            </w:tcBorders>
            <w:hideMark/>
          </w:tcPr>
          <w:p w14:paraId="47629B6E" w14:textId="77777777" w:rsidR="00976D40" w:rsidRDefault="00976D40">
            <w:pPr>
              <w:spacing w:line="256" w:lineRule="auto"/>
              <w:jc w:val="center"/>
              <w:rPr>
                <w:b/>
                <w:kern w:val="2"/>
                <w:sz w:val="20"/>
                <w:lang w:eastAsia="en-US"/>
                <w14:ligatures w14:val="standardContextual"/>
              </w:rPr>
            </w:pPr>
            <w:r>
              <w:rPr>
                <w:b/>
                <w:kern w:val="2"/>
                <w:sz w:val="20"/>
                <w:lang w:eastAsia="en-US"/>
                <w14:ligatures w14:val="standardContextual"/>
              </w:rPr>
              <w:t>K4.</w:t>
            </w:r>
          </w:p>
        </w:tc>
        <w:tc>
          <w:tcPr>
            <w:tcW w:w="3143" w:type="dxa"/>
            <w:tcBorders>
              <w:top w:val="single" w:sz="2" w:space="0" w:color="auto"/>
              <w:left w:val="single" w:sz="2" w:space="0" w:color="auto"/>
              <w:bottom w:val="single" w:sz="2" w:space="0" w:color="auto"/>
              <w:right w:val="single" w:sz="2" w:space="0" w:color="auto"/>
            </w:tcBorders>
            <w:hideMark/>
          </w:tcPr>
          <w:p w14:paraId="2CF193F1" w14:textId="77777777" w:rsidR="00976D40" w:rsidRDefault="00976D40">
            <w:pPr>
              <w:spacing w:line="256" w:lineRule="auto"/>
              <w:rPr>
                <w:kern w:val="2"/>
                <w:sz w:val="20"/>
                <w:lang w:eastAsia="en-US"/>
                <w14:ligatures w14:val="standardContextual"/>
              </w:rPr>
            </w:pPr>
            <w:r>
              <w:rPr>
                <w:kern w:val="2"/>
                <w:sz w:val="20"/>
                <w:lang w:eastAsia="en-US"/>
                <w14:ligatures w14:val="standardContextual"/>
              </w:rPr>
              <w:t>közreműködői tiszteletdíj</w:t>
            </w:r>
          </w:p>
        </w:tc>
        <w:tc>
          <w:tcPr>
            <w:tcW w:w="2569" w:type="dxa"/>
            <w:gridSpan w:val="2"/>
            <w:tcBorders>
              <w:top w:val="single" w:sz="2" w:space="0" w:color="auto"/>
              <w:left w:val="single" w:sz="2" w:space="0" w:color="auto"/>
              <w:bottom w:val="single" w:sz="2" w:space="0" w:color="auto"/>
              <w:right w:val="single" w:sz="2" w:space="0" w:color="auto"/>
            </w:tcBorders>
          </w:tcPr>
          <w:p w14:paraId="4AC55B3E" w14:textId="77777777" w:rsidR="00976D40" w:rsidRDefault="00976D40">
            <w:pPr>
              <w:spacing w:line="256" w:lineRule="auto"/>
              <w:rPr>
                <w:kern w:val="2"/>
                <w:sz w:val="20"/>
                <w:lang w:eastAsia="en-US"/>
                <w14:ligatures w14:val="standardContextual"/>
              </w:rPr>
            </w:pPr>
          </w:p>
        </w:tc>
        <w:tc>
          <w:tcPr>
            <w:tcW w:w="2546" w:type="dxa"/>
            <w:gridSpan w:val="2"/>
            <w:tcBorders>
              <w:top w:val="single" w:sz="4" w:space="0" w:color="000000"/>
              <w:left w:val="single" w:sz="2" w:space="0" w:color="auto"/>
              <w:bottom w:val="single" w:sz="4" w:space="0" w:color="000000"/>
              <w:right w:val="single" w:sz="12" w:space="0" w:color="auto"/>
            </w:tcBorders>
          </w:tcPr>
          <w:p w14:paraId="104A396F" w14:textId="77777777" w:rsidR="00976D40" w:rsidRDefault="00976D40">
            <w:pPr>
              <w:spacing w:line="256" w:lineRule="auto"/>
              <w:rPr>
                <w:kern w:val="2"/>
                <w:sz w:val="20"/>
                <w:lang w:eastAsia="en-US"/>
                <w14:ligatures w14:val="standardContextual"/>
              </w:rPr>
            </w:pPr>
          </w:p>
        </w:tc>
      </w:tr>
      <w:tr w:rsidR="00976D40" w14:paraId="37F5D2BB" w14:textId="77777777" w:rsidTr="00976D40">
        <w:tc>
          <w:tcPr>
            <w:tcW w:w="676" w:type="dxa"/>
            <w:tcBorders>
              <w:top w:val="single" w:sz="2" w:space="0" w:color="auto"/>
              <w:left w:val="single" w:sz="12" w:space="0" w:color="auto"/>
              <w:bottom w:val="single" w:sz="2" w:space="0" w:color="auto"/>
              <w:right w:val="single" w:sz="2" w:space="0" w:color="auto"/>
            </w:tcBorders>
            <w:hideMark/>
          </w:tcPr>
          <w:p w14:paraId="6FAD0B09" w14:textId="77777777" w:rsidR="00976D40" w:rsidRDefault="00976D40">
            <w:pPr>
              <w:spacing w:line="256" w:lineRule="auto"/>
              <w:jc w:val="center"/>
              <w:rPr>
                <w:b/>
                <w:kern w:val="2"/>
                <w:sz w:val="20"/>
                <w:lang w:eastAsia="en-US"/>
                <w14:ligatures w14:val="standardContextual"/>
              </w:rPr>
            </w:pPr>
            <w:r>
              <w:rPr>
                <w:b/>
                <w:kern w:val="2"/>
                <w:sz w:val="20"/>
                <w:lang w:eastAsia="en-US"/>
                <w14:ligatures w14:val="standardContextual"/>
              </w:rPr>
              <w:t>K5.</w:t>
            </w:r>
          </w:p>
        </w:tc>
        <w:tc>
          <w:tcPr>
            <w:tcW w:w="3143" w:type="dxa"/>
            <w:tcBorders>
              <w:top w:val="single" w:sz="2" w:space="0" w:color="auto"/>
              <w:left w:val="single" w:sz="2" w:space="0" w:color="auto"/>
              <w:bottom w:val="single" w:sz="2" w:space="0" w:color="auto"/>
              <w:right w:val="single" w:sz="2" w:space="0" w:color="auto"/>
            </w:tcBorders>
            <w:hideMark/>
          </w:tcPr>
          <w:p w14:paraId="5C8D44D7" w14:textId="77777777" w:rsidR="00976D40" w:rsidRDefault="00976D40">
            <w:pPr>
              <w:spacing w:line="256" w:lineRule="auto"/>
              <w:rPr>
                <w:kern w:val="2"/>
                <w:sz w:val="20"/>
                <w:lang w:eastAsia="en-US"/>
                <w14:ligatures w14:val="standardContextual"/>
              </w:rPr>
            </w:pPr>
            <w:r>
              <w:rPr>
                <w:kern w:val="2"/>
                <w:sz w:val="20"/>
                <w:lang w:eastAsia="en-US"/>
                <w14:ligatures w14:val="standardContextual"/>
              </w:rPr>
              <w:t>útiköltség</w:t>
            </w:r>
          </w:p>
        </w:tc>
        <w:tc>
          <w:tcPr>
            <w:tcW w:w="2569" w:type="dxa"/>
            <w:gridSpan w:val="2"/>
            <w:tcBorders>
              <w:top w:val="single" w:sz="2" w:space="0" w:color="auto"/>
              <w:left w:val="single" w:sz="2" w:space="0" w:color="auto"/>
              <w:bottom w:val="single" w:sz="2" w:space="0" w:color="auto"/>
              <w:right w:val="single" w:sz="2" w:space="0" w:color="auto"/>
            </w:tcBorders>
          </w:tcPr>
          <w:p w14:paraId="3296CD97" w14:textId="77777777" w:rsidR="00976D40" w:rsidRDefault="00976D40">
            <w:pPr>
              <w:spacing w:line="256" w:lineRule="auto"/>
              <w:rPr>
                <w:kern w:val="2"/>
                <w:sz w:val="20"/>
                <w:lang w:eastAsia="en-US"/>
                <w14:ligatures w14:val="standardContextual"/>
              </w:rPr>
            </w:pPr>
          </w:p>
        </w:tc>
        <w:tc>
          <w:tcPr>
            <w:tcW w:w="2546" w:type="dxa"/>
            <w:gridSpan w:val="2"/>
            <w:tcBorders>
              <w:top w:val="single" w:sz="4" w:space="0" w:color="000000"/>
              <w:left w:val="single" w:sz="2" w:space="0" w:color="auto"/>
              <w:bottom w:val="single" w:sz="4" w:space="0" w:color="000000"/>
              <w:right w:val="single" w:sz="12" w:space="0" w:color="auto"/>
            </w:tcBorders>
          </w:tcPr>
          <w:p w14:paraId="5E59D965" w14:textId="77777777" w:rsidR="00976D40" w:rsidRDefault="00976D40">
            <w:pPr>
              <w:spacing w:line="256" w:lineRule="auto"/>
              <w:rPr>
                <w:kern w:val="2"/>
                <w:sz w:val="20"/>
                <w:lang w:eastAsia="en-US"/>
                <w14:ligatures w14:val="standardContextual"/>
              </w:rPr>
            </w:pPr>
          </w:p>
        </w:tc>
      </w:tr>
      <w:tr w:rsidR="00976D40" w14:paraId="18E9684F" w14:textId="77777777" w:rsidTr="00976D40">
        <w:tc>
          <w:tcPr>
            <w:tcW w:w="676" w:type="dxa"/>
            <w:tcBorders>
              <w:top w:val="single" w:sz="2" w:space="0" w:color="auto"/>
              <w:left w:val="single" w:sz="12" w:space="0" w:color="auto"/>
              <w:bottom w:val="single" w:sz="2" w:space="0" w:color="auto"/>
              <w:right w:val="single" w:sz="2" w:space="0" w:color="auto"/>
            </w:tcBorders>
            <w:hideMark/>
          </w:tcPr>
          <w:p w14:paraId="6CA21E02" w14:textId="77777777" w:rsidR="00976D40" w:rsidRDefault="00976D40">
            <w:pPr>
              <w:spacing w:line="256" w:lineRule="auto"/>
              <w:jc w:val="center"/>
              <w:rPr>
                <w:b/>
                <w:kern w:val="2"/>
                <w:sz w:val="20"/>
                <w:lang w:eastAsia="en-US"/>
                <w14:ligatures w14:val="standardContextual"/>
              </w:rPr>
            </w:pPr>
            <w:r>
              <w:rPr>
                <w:b/>
                <w:kern w:val="2"/>
                <w:sz w:val="20"/>
                <w:lang w:eastAsia="en-US"/>
                <w14:ligatures w14:val="standardContextual"/>
              </w:rPr>
              <w:t>K6.</w:t>
            </w:r>
          </w:p>
        </w:tc>
        <w:tc>
          <w:tcPr>
            <w:tcW w:w="3143" w:type="dxa"/>
            <w:tcBorders>
              <w:top w:val="single" w:sz="2" w:space="0" w:color="auto"/>
              <w:left w:val="single" w:sz="2" w:space="0" w:color="auto"/>
              <w:bottom w:val="single" w:sz="2" w:space="0" w:color="auto"/>
              <w:right w:val="single" w:sz="2" w:space="0" w:color="auto"/>
            </w:tcBorders>
            <w:hideMark/>
          </w:tcPr>
          <w:p w14:paraId="226616E8" w14:textId="77777777" w:rsidR="00976D40" w:rsidRDefault="00976D40">
            <w:pPr>
              <w:spacing w:line="256" w:lineRule="auto"/>
              <w:rPr>
                <w:kern w:val="2"/>
                <w:sz w:val="20"/>
                <w:lang w:eastAsia="en-US"/>
                <w14:ligatures w14:val="standardContextual"/>
              </w:rPr>
            </w:pPr>
            <w:r>
              <w:rPr>
                <w:kern w:val="2"/>
                <w:sz w:val="20"/>
                <w:lang w:eastAsia="en-US"/>
                <w14:ligatures w14:val="standardContextual"/>
              </w:rPr>
              <w:t>étkezés</w:t>
            </w:r>
          </w:p>
        </w:tc>
        <w:tc>
          <w:tcPr>
            <w:tcW w:w="2569" w:type="dxa"/>
            <w:gridSpan w:val="2"/>
            <w:tcBorders>
              <w:top w:val="single" w:sz="2" w:space="0" w:color="auto"/>
              <w:left w:val="single" w:sz="2" w:space="0" w:color="auto"/>
              <w:bottom w:val="single" w:sz="2" w:space="0" w:color="auto"/>
              <w:right w:val="single" w:sz="2" w:space="0" w:color="auto"/>
            </w:tcBorders>
          </w:tcPr>
          <w:p w14:paraId="41899693" w14:textId="77777777" w:rsidR="00976D40" w:rsidRDefault="00976D40">
            <w:pPr>
              <w:spacing w:line="256" w:lineRule="auto"/>
              <w:rPr>
                <w:kern w:val="2"/>
                <w:sz w:val="20"/>
                <w:lang w:eastAsia="en-US"/>
                <w14:ligatures w14:val="standardContextual"/>
              </w:rPr>
            </w:pPr>
          </w:p>
        </w:tc>
        <w:tc>
          <w:tcPr>
            <w:tcW w:w="2546" w:type="dxa"/>
            <w:gridSpan w:val="2"/>
            <w:tcBorders>
              <w:top w:val="single" w:sz="4" w:space="0" w:color="000000"/>
              <w:left w:val="single" w:sz="2" w:space="0" w:color="auto"/>
              <w:bottom w:val="single" w:sz="4" w:space="0" w:color="000000"/>
              <w:right w:val="single" w:sz="12" w:space="0" w:color="auto"/>
            </w:tcBorders>
          </w:tcPr>
          <w:p w14:paraId="56626C81" w14:textId="77777777" w:rsidR="00976D40" w:rsidRDefault="00976D40">
            <w:pPr>
              <w:spacing w:line="256" w:lineRule="auto"/>
              <w:rPr>
                <w:kern w:val="2"/>
                <w:sz w:val="20"/>
                <w:lang w:eastAsia="en-US"/>
                <w14:ligatures w14:val="standardContextual"/>
              </w:rPr>
            </w:pPr>
          </w:p>
        </w:tc>
      </w:tr>
      <w:tr w:rsidR="00976D40" w14:paraId="055F90A5" w14:textId="77777777" w:rsidTr="00976D40">
        <w:tc>
          <w:tcPr>
            <w:tcW w:w="676" w:type="dxa"/>
            <w:tcBorders>
              <w:top w:val="single" w:sz="2" w:space="0" w:color="auto"/>
              <w:left w:val="single" w:sz="12" w:space="0" w:color="auto"/>
              <w:bottom w:val="single" w:sz="2" w:space="0" w:color="auto"/>
              <w:right w:val="single" w:sz="2" w:space="0" w:color="auto"/>
            </w:tcBorders>
            <w:hideMark/>
          </w:tcPr>
          <w:p w14:paraId="4D535133" w14:textId="77777777" w:rsidR="00976D40" w:rsidRDefault="00976D40">
            <w:pPr>
              <w:spacing w:line="256" w:lineRule="auto"/>
              <w:jc w:val="center"/>
              <w:rPr>
                <w:b/>
                <w:kern w:val="2"/>
                <w:sz w:val="20"/>
                <w:lang w:eastAsia="en-US"/>
                <w14:ligatures w14:val="standardContextual"/>
              </w:rPr>
            </w:pPr>
            <w:r>
              <w:rPr>
                <w:b/>
                <w:kern w:val="2"/>
                <w:sz w:val="20"/>
                <w:lang w:eastAsia="en-US"/>
                <w14:ligatures w14:val="standardContextual"/>
              </w:rPr>
              <w:t>K7.</w:t>
            </w:r>
          </w:p>
        </w:tc>
        <w:tc>
          <w:tcPr>
            <w:tcW w:w="3143" w:type="dxa"/>
            <w:tcBorders>
              <w:top w:val="single" w:sz="2" w:space="0" w:color="auto"/>
              <w:left w:val="single" w:sz="2" w:space="0" w:color="auto"/>
              <w:bottom w:val="single" w:sz="2" w:space="0" w:color="auto"/>
              <w:right w:val="single" w:sz="2" w:space="0" w:color="auto"/>
            </w:tcBorders>
            <w:hideMark/>
          </w:tcPr>
          <w:p w14:paraId="105EFBB4" w14:textId="77777777" w:rsidR="00976D40" w:rsidRDefault="00976D40">
            <w:pPr>
              <w:spacing w:line="256" w:lineRule="auto"/>
              <w:rPr>
                <w:kern w:val="2"/>
                <w:sz w:val="20"/>
                <w:lang w:eastAsia="en-US"/>
                <w14:ligatures w14:val="standardContextual"/>
              </w:rPr>
            </w:pPr>
            <w:r>
              <w:rPr>
                <w:kern w:val="2"/>
                <w:sz w:val="20"/>
                <w:lang w:eastAsia="en-US"/>
                <w14:ligatures w14:val="standardContextual"/>
              </w:rPr>
              <w:t>szállás</w:t>
            </w:r>
          </w:p>
        </w:tc>
        <w:tc>
          <w:tcPr>
            <w:tcW w:w="2569" w:type="dxa"/>
            <w:gridSpan w:val="2"/>
            <w:tcBorders>
              <w:top w:val="single" w:sz="2" w:space="0" w:color="auto"/>
              <w:left w:val="single" w:sz="2" w:space="0" w:color="auto"/>
              <w:bottom w:val="single" w:sz="2" w:space="0" w:color="auto"/>
              <w:right w:val="single" w:sz="2" w:space="0" w:color="auto"/>
            </w:tcBorders>
          </w:tcPr>
          <w:p w14:paraId="26EAEAA1" w14:textId="77777777" w:rsidR="00976D40" w:rsidRDefault="00976D40">
            <w:pPr>
              <w:spacing w:line="256" w:lineRule="auto"/>
              <w:rPr>
                <w:kern w:val="2"/>
                <w:sz w:val="20"/>
                <w:lang w:eastAsia="en-US"/>
                <w14:ligatures w14:val="standardContextual"/>
              </w:rPr>
            </w:pPr>
          </w:p>
        </w:tc>
        <w:tc>
          <w:tcPr>
            <w:tcW w:w="2546" w:type="dxa"/>
            <w:gridSpan w:val="2"/>
            <w:tcBorders>
              <w:top w:val="single" w:sz="4" w:space="0" w:color="000000"/>
              <w:left w:val="single" w:sz="2" w:space="0" w:color="auto"/>
              <w:bottom w:val="single" w:sz="4" w:space="0" w:color="000000"/>
              <w:right w:val="single" w:sz="12" w:space="0" w:color="auto"/>
            </w:tcBorders>
          </w:tcPr>
          <w:p w14:paraId="1D37EBD8" w14:textId="77777777" w:rsidR="00976D40" w:rsidRDefault="00976D40">
            <w:pPr>
              <w:spacing w:line="256" w:lineRule="auto"/>
              <w:rPr>
                <w:kern w:val="2"/>
                <w:sz w:val="20"/>
                <w:lang w:eastAsia="en-US"/>
                <w14:ligatures w14:val="standardContextual"/>
              </w:rPr>
            </w:pPr>
          </w:p>
        </w:tc>
      </w:tr>
      <w:tr w:rsidR="00976D40" w14:paraId="451DCA78" w14:textId="77777777" w:rsidTr="00976D40">
        <w:tc>
          <w:tcPr>
            <w:tcW w:w="676" w:type="dxa"/>
            <w:tcBorders>
              <w:top w:val="single" w:sz="2" w:space="0" w:color="auto"/>
              <w:left w:val="single" w:sz="12" w:space="0" w:color="auto"/>
              <w:bottom w:val="single" w:sz="2" w:space="0" w:color="auto"/>
              <w:right w:val="single" w:sz="2" w:space="0" w:color="auto"/>
            </w:tcBorders>
            <w:hideMark/>
          </w:tcPr>
          <w:p w14:paraId="3E3CAEE2" w14:textId="77777777" w:rsidR="00976D40" w:rsidRDefault="00976D40">
            <w:pPr>
              <w:spacing w:line="256" w:lineRule="auto"/>
              <w:jc w:val="center"/>
              <w:rPr>
                <w:b/>
                <w:kern w:val="2"/>
                <w:sz w:val="20"/>
                <w:lang w:eastAsia="en-US"/>
                <w14:ligatures w14:val="standardContextual"/>
              </w:rPr>
            </w:pPr>
            <w:r>
              <w:rPr>
                <w:b/>
                <w:kern w:val="2"/>
                <w:sz w:val="20"/>
                <w:lang w:eastAsia="en-US"/>
                <w14:ligatures w14:val="standardContextual"/>
              </w:rPr>
              <w:t>K8.</w:t>
            </w:r>
          </w:p>
        </w:tc>
        <w:tc>
          <w:tcPr>
            <w:tcW w:w="3143" w:type="dxa"/>
            <w:tcBorders>
              <w:top w:val="single" w:sz="2" w:space="0" w:color="auto"/>
              <w:left w:val="single" w:sz="2" w:space="0" w:color="auto"/>
              <w:bottom w:val="single" w:sz="2" w:space="0" w:color="auto"/>
              <w:right w:val="single" w:sz="2" w:space="0" w:color="auto"/>
            </w:tcBorders>
            <w:hideMark/>
          </w:tcPr>
          <w:p w14:paraId="390DDCA2" w14:textId="77777777" w:rsidR="00976D40" w:rsidRDefault="00976D40">
            <w:pPr>
              <w:spacing w:line="256" w:lineRule="auto"/>
              <w:rPr>
                <w:kern w:val="2"/>
                <w:sz w:val="20"/>
                <w:lang w:eastAsia="en-US"/>
                <w14:ligatures w14:val="standardContextual"/>
              </w:rPr>
            </w:pPr>
            <w:r>
              <w:rPr>
                <w:kern w:val="2"/>
                <w:sz w:val="20"/>
                <w:lang w:eastAsia="en-US"/>
                <w14:ligatures w14:val="standardContextual"/>
              </w:rPr>
              <w:t xml:space="preserve">egyéb, éspedig:  </w:t>
            </w:r>
          </w:p>
        </w:tc>
        <w:tc>
          <w:tcPr>
            <w:tcW w:w="2569" w:type="dxa"/>
            <w:gridSpan w:val="2"/>
            <w:tcBorders>
              <w:top w:val="single" w:sz="2" w:space="0" w:color="auto"/>
              <w:left w:val="single" w:sz="2" w:space="0" w:color="auto"/>
              <w:bottom w:val="single" w:sz="2" w:space="0" w:color="auto"/>
              <w:right w:val="single" w:sz="2" w:space="0" w:color="auto"/>
            </w:tcBorders>
          </w:tcPr>
          <w:p w14:paraId="63D60618" w14:textId="77777777" w:rsidR="00976D40" w:rsidRDefault="00976D40">
            <w:pPr>
              <w:spacing w:line="256" w:lineRule="auto"/>
              <w:rPr>
                <w:kern w:val="2"/>
                <w:sz w:val="20"/>
                <w:lang w:eastAsia="en-US"/>
                <w14:ligatures w14:val="standardContextual"/>
              </w:rPr>
            </w:pPr>
          </w:p>
        </w:tc>
        <w:tc>
          <w:tcPr>
            <w:tcW w:w="2546" w:type="dxa"/>
            <w:gridSpan w:val="2"/>
            <w:tcBorders>
              <w:top w:val="single" w:sz="4" w:space="0" w:color="000000"/>
              <w:left w:val="single" w:sz="2" w:space="0" w:color="auto"/>
              <w:bottom w:val="single" w:sz="4" w:space="0" w:color="000000"/>
              <w:right w:val="single" w:sz="12" w:space="0" w:color="auto"/>
            </w:tcBorders>
          </w:tcPr>
          <w:p w14:paraId="24B4BF5B" w14:textId="77777777" w:rsidR="00976D40" w:rsidRDefault="00976D40">
            <w:pPr>
              <w:spacing w:line="256" w:lineRule="auto"/>
              <w:rPr>
                <w:kern w:val="2"/>
                <w:sz w:val="20"/>
                <w:lang w:eastAsia="en-US"/>
                <w14:ligatures w14:val="standardContextual"/>
              </w:rPr>
            </w:pPr>
          </w:p>
        </w:tc>
      </w:tr>
      <w:tr w:rsidR="00976D40" w14:paraId="4A30D398" w14:textId="77777777" w:rsidTr="00976D40">
        <w:tc>
          <w:tcPr>
            <w:tcW w:w="676" w:type="dxa"/>
            <w:tcBorders>
              <w:top w:val="single" w:sz="2" w:space="0" w:color="auto"/>
              <w:left w:val="single" w:sz="12" w:space="0" w:color="auto"/>
              <w:bottom w:val="single" w:sz="12" w:space="0" w:color="auto"/>
              <w:right w:val="single" w:sz="2" w:space="0" w:color="auto"/>
            </w:tcBorders>
          </w:tcPr>
          <w:p w14:paraId="22ED3137" w14:textId="77777777" w:rsidR="00976D40" w:rsidRDefault="00976D40">
            <w:pPr>
              <w:spacing w:line="256" w:lineRule="auto"/>
              <w:jc w:val="center"/>
              <w:rPr>
                <w:b/>
                <w:kern w:val="2"/>
                <w:sz w:val="20"/>
                <w:lang w:eastAsia="en-US"/>
                <w14:ligatures w14:val="standardContextual"/>
              </w:rPr>
            </w:pPr>
          </w:p>
        </w:tc>
        <w:tc>
          <w:tcPr>
            <w:tcW w:w="3143" w:type="dxa"/>
            <w:tcBorders>
              <w:top w:val="single" w:sz="2" w:space="0" w:color="auto"/>
              <w:left w:val="single" w:sz="2" w:space="0" w:color="auto"/>
              <w:bottom w:val="single" w:sz="12" w:space="0" w:color="auto"/>
              <w:right w:val="single" w:sz="2" w:space="0" w:color="auto"/>
            </w:tcBorders>
            <w:hideMark/>
          </w:tcPr>
          <w:p w14:paraId="0085D9BC" w14:textId="77777777" w:rsidR="00976D40" w:rsidRDefault="00976D40">
            <w:pPr>
              <w:spacing w:line="256" w:lineRule="auto"/>
              <w:rPr>
                <w:b/>
                <w:kern w:val="2"/>
                <w:sz w:val="20"/>
                <w:lang w:eastAsia="en-US"/>
                <w14:ligatures w14:val="standardContextual"/>
              </w:rPr>
            </w:pPr>
            <w:r>
              <w:rPr>
                <w:b/>
                <w:kern w:val="2"/>
                <w:sz w:val="20"/>
                <w:lang w:eastAsia="en-US"/>
                <w14:ligatures w14:val="standardContextual"/>
              </w:rPr>
              <w:t>ÖSSZESEN</w:t>
            </w:r>
          </w:p>
        </w:tc>
        <w:tc>
          <w:tcPr>
            <w:tcW w:w="711" w:type="dxa"/>
            <w:tcBorders>
              <w:top w:val="single" w:sz="2" w:space="0" w:color="auto"/>
              <w:left w:val="single" w:sz="2" w:space="0" w:color="auto"/>
              <w:bottom w:val="single" w:sz="12" w:space="0" w:color="auto"/>
              <w:right w:val="single" w:sz="2" w:space="0" w:color="auto"/>
            </w:tcBorders>
            <w:hideMark/>
          </w:tcPr>
          <w:p w14:paraId="29FEB11A" w14:textId="77777777" w:rsidR="00976D40" w:rsidRDefault="00976D40">
            <w:pPr>
              <w:spacing w:line="256" w:lineRule="auto"/>
              <w:rPr>
                <w:b/>
                <w:kern w:val="2"/>
                <w:sz w:val="20"/>
                <w:lang w:eastAsia="en-US"/>
                <w14:ligatures w14:val="standardContextual"/>
              </w:rPr>
            </w:pPr>
            <w:r>
              <w:rPr>
                <w:b/>
                <w:kern w:val="2"/>
                <w:sz w:val="20"/>
                <w:lang w:eastAsia="en-US"/>
                <w14:ligatures w14:val="standardContextual"/>
              </w:rPr>
              <w:t>KTÖ.</w:t>
            </w:r>
          </w:p>
        </w:tc>
        <w:tc>
          <w:tcPr>
            <w:tcW w:w="1858" w:type="dxa"/>
            <w:tcBorders>
              <w:top w:val="single" w:sz="2" w:space="0" w:color="auto"/>
              <w:left w:val="single" w:sz="2" w:space="0" w:color="auto"/>
              <w:bottom w:val="single" w:sz="12" w:space="0" w:color="auto"/>
              <w:right w:val="single" w:sz="2" w:space="0" w:color="auto"/>
            </w:tcBorders>
            <w:shd w:val="pct12" w:color="auto" w:fill="FFFFFF"/>
          </w:tcPr>
          <w:p w14:paraId="2ADD07F1" w14:textId="77777777" w:rsidR="00976D40" w:rsidRDefault="00976D40">
            <w:pPr>
              <w:spacing w:line="256" w:lineRule="auto"/>
              <w:rPr>
                <w:b/>
                <w:kern w:val="2"/>
                <w:sz w:val="20"/>
                <w:lang w:eastAsia="en-US"/>
                <w14:ligatures w14:val="standardContextual"/>
              </w:rPr>
            </w:pPr>
          </w:p>
        </w:tc>
        <w:tc>
          <w:tcPr>
            <w:tcW w:w="708" w:type="dxa"/>
            <w:tcBorders>
              <w:top w:val="single" w:sz="2" w:space="0" w:color="auto"/>
              <w:left w:val="single" w:sz="2" w:space="0" w:color="auto"/>
              <w:bottom w:val="single" w:sz="12" w:space="0" w:color="auto"/>
              <w:right w:val="single" w:sz="2" w:space="0" w:color="auto"/>
            </w:tcBorders>
            <w:hideMark/>
          </w:tcPr>
          <w:p w14:paraId="7C867131" w14:textId="77777777" w:rsidR="00976D40" w:rsidRDefault="00976D40">
            <w:pPr>
              <w:spacing w:line="256" w:lineRule="auto"/>
              <w:rPr>
                <w:b/>
                <w:kern w:val="2"/>
                <w:sz w:val="20"/>
                <w:lang w:eastAsia="en-US"/>
                <w14:ligatures w14:val="standardContextual"/>
              </w:rPr>
            </w:pPr>
            <w:r>
              <w:rPr>
                <w:b/>
                <w:kern w:val="2"/>
                <w:sz w:val="20"/>
                <w:lang w:eastAsia="en-US"/>
                <w14:ligatures w14:val="standardContextual"/>
              </w:rPr>
              <w:t>KPÖ.</w:t>
            </w:r>
          </w:p>
        </w:tc>
        <w:tc>
          <w:tcPr>
            <w:tcW w:w="1838" w:type="dxa"/>
            <w:tcBorders>
              <w:top w:val="single" w:sz="2" w:space="0" w:color="auto"/>
              <w:left w:val="single" w:sz="2" w:space="0" w:color="auto"/>
              <w:bottom w:val="single" w:sz="12" w:space="0" w:color="auto"/>
              <w:right w:val="single" w:sz="12" w:space="0" w:color="auto"/>
            </w:tcBorders>
            <w:shd w:val="pct35" w:color="auto" w:fill="auto"/>
          </w:tcPr>
          <w:p w14:paraId="4CB155AE" w14:textId="77777777" w:rsidR="00976D40" w:rsidRDefault="00976D40">
            <w:pPr>
              <w:spacing w:line="256" w:lineRule="auto"/>
              <w:rPr>
                <w:b/>
                <w:kern w:val="2"/>
                <w:sz w:val="20"/>
                <w:lang w:eastAsia="en-US"/>
                <w14:ligatures w14:val="standardContextual"/>
              </w:rPr>
            </w:pPr>
          </w:p>
        </w:tc>
      </w:tr>
      <w:tr w:rsidR="00976D40" w14:paraId="2B4759DC" w14:textId="77777777" w:rsidTr="00976D40">
        <w:tc>
          <w:tcPr>
            <w:tcW w:w="676" w:type="dxa"/>
            <w:tcBorders>
              <w:top w:val="single" w:sz="12" w:space="0" w:color="auto"/>
              <w:left w:val="nil"/>
              <w:bottom w:val="single" w:sz="12" w:space="0" w:color="auto"/>
              <w:right w:val="nil"/>
            </w:tcBorders>
          </w:tcPr>
          <w:p w14:paraId="4E3250D3" w14:textId="77777777" w:rsidR="00976D40" w:rsidRDefault="00976D40">
            <w:pPr>
              <w:spacing w:line="256" w:lineRule="auto"/>
              <w:jc w:val="center"/>
              <w:rPr>
                <w:b/>
                <w:kern w:val="2"/>
                <w:sz w:val="10"/>
                <w:szCs w:val="10"/>
                <w:lang w:eastAsia="en-US"/>
                <w14:ligatures w14:val="standardContextual"/>
              </w:rPr>
            </w:pPr>
          </w:p>
        </w:tc>
        <w:tc>
          <w:tcPr>
            <w:tcW w:w="3143" w:type="dxa"/>
            <w:tcBorders>
              <w:top w:val="single" w:sz="12" w:space="0" w:color="auto"/>
              <w:left w:val="nil"/>
              <w:bottom w:val="single" w:sz="12" w:space="0" w:color="auto"/>
              <w:right w:val="nil"/>
            </w:tcBorders>
          </w:tcPr>
          <w:p w14:paraId="7B5389FD" w14:textId="77777777" w:rsidR="00976D40" w:rsidRDefault="00976D40">
            <w:pPr>
              <w:spacing w:line="256" w:lineRule="auto"/>
              <w:rPr>
                <w:b/>
                <w:kern w:val="2"/>
                <w:sz w:val="10"/>
                <w:szCs w:val="10"/>
                <w:lang w:eastAsia="en-US"/>
                <w14:ligatures w14:val="standardContextual"/>
              </w:rPr>
            </w:pPr>
          </w:p>
        </w:tc>
        <w:tc>
          <w:tcPr>
            <w:tcW w:w="2569" w:type="dxa"/>
            <w:gridSpan w:val="2"/>
            <w:tcBorders>
              <w:top w:val="single" w:sz="12" w:space="0" w:color="auto"/>
              <w:left w:val="nil"/>
              <w:bottom w:val="single" w:sz="12" w:space="0" w:color="auto"/>
              <w:right w:val="nil"/>
            </w:tcBorders>
          </w:tcPr>
          <w:p w14:paraId="4EE198DC" w14:textId="77777777" w:rsidR="00976D40" w:rsidRDefault="00976D40">
            <w:pPr>
              <w:spacing w:line="256" w:lineRule="auto"/>
              <w:rPr>
                <w:b/>
                <w:kern w:val="2"/>
                <w:sz w:val="10"/>
                <w:szCs w:val="10"/>
                <w:lang w:eastAsia="en-US"/>
                <w14:ligatures w14:val="standardContextual"/>
              </w:rPr>
            </w:pPr>
          </w:p>
        </w:tc>
        <w:tc>
          <w:tcPr>
            <w:tcW w:w="2546" w:type="dxa"/>
            <w:gridSpan w:val="2"/>
            <w:tcBorders>
              <w:top w:val="single" w:sz="12" w:space="0" w:color="auto"/>
              <w:left w:val="nil"/>
              <w:bottom w:val="single" w:sz="12" w:space="0" w:color="auto"/>
              <w:right w:val="nil"/>
            </w:tcBorders>
          </w:tcPr>
          <w:p w14:paraId="3FB203C4" w14:textId="77777777" w:rsidR="00976D40" w:rsidRDefault="00976D40">
            <w:pPr>
              <w:spacing w:line="256" w:lineRule="auto"/>
              <w:rPr>
                <w:b/>
                <w:kern w:val="2"/>
                <w:sz w:val="10"/>
                <w:szCs w:val="10"/>
                <w:lang w:eastAsia="en-US"/>
                <w14:ligatures w14:val="standardContextual"/>
              </w:rPr>
            </w:pPr>
          </w:p>
        </w:tc>
      </w:tr>
      <w:tr w:rsidR="00976D40" w14:paraId="5427B430" w14:textId="77777777" w:rsidTr="00976D40">
        <w:tc>
          <w:tcPr>
            <w:tcW w:w="8934" w:type="dxa"/>
            <w:gridSpan w:val="6"/>
            <w:tcBorders>
              <w:top w:val="single" w:sz="12" w:space="0" w:color="auto"/>
              <w:left w:val="single" w:sz="12" w:space="0" w:color="auto"/>
              <w:bottom w:val="single" w:sz="4" w:space="0" w:color="000000"/>
              <w:right w:val="single" w:sz="12" w:space="0" w:color="auto"/>
            </w:tcBorders>
            <w:hideMark/>
          </w:tcPr>
          <w:p w14:paraId="6B4F16B9" w14:textId="77777777" w:rsidR="00976D40" w:rsidRDefault="00976D40">
            <w:pPr>
              <w:spacing w:line="256" w:lineRule="auto"/>
              <w:jc w:val="center"/>
              <w:rPr>
                <w:b/>
                <w:kern w:val="2"/>
                <w:sz w:val="20"/>
                <w:lang w:eastAsia="en-US"/>
                <w14:ligatures w14:val="standardContextual"/>
              </w:rPr>
            </w:pPr>
            <w:r>
              <w:rPr>
                <w:b/>
                <w:kern w:val="2"/>
                <w:sz w:val="20"/>
                <w:lang w:eastAsia="en-US"/>
                <w14:ligatures w14:val="standardContextual"/>
              </w:rPr>
              <w:t>BEVÉTEL</w:t>
            </w:r>
          </w:p>
        </w:tc>
      </w:tr>
      <w:tr w:rsidR="00976D40" w14:paraId="2C281D8E" w14:textId="77777777" w:rsidTr="00976D40">
        <w:tc>
          <w:tcPr>
            <w:tcW w:w="676" w:type="dxa"/>
            <w:tcBorders>
              <w:top w:val="single" w:sz="4" w:space="0" w:color="000000"/>
              <w:left w:val="single" w:sz="12" w:space="0" w:color="auto"/>
              <w:bottom w:val="single" w:sz="4" w:space="0" w:color="000000"/>
              <w:right w:val="single" w:sz="4" w:space="0" w:color="000000"/>
            </w:tcBorders>
            <w:hideMark/>
          </w:tcPr>
          <w:p w14:paraId="12386E61" w14:textId="77777777" w:rsidR="00976D40" w:rsidRDefault="00976D40">
            <w:pPr>
              <w:spacing w:line="256" w:lineRule="auto"/>
              <w:jc w:val="center"/>
              <w:rPr>
                <w:b/>
                <w:kern w:val="2"/>
                <w:sz w:val="20"/>
                <w:lang w:eastAsia="en-US"/>
                <w14:ligatures w14:val="standardContextual"/>
              </w:rPr>
            </w:pPr>
            <w:r>
              <w:rPr>
                <w:b/>
                <w:kern w:val="2"/>
                <w:sz w:val="20"/>
                <w:lang w:eastAsia="en-US"/>
                <w14:ligatures w14:val="standardContextual"/>
              </w:rPr>
              <w:t>Kód</w:t>
            </w:r>
          </w:p>
        </w:tc>
        <w:tc>
          <w:tcPr>
            <w:tcW w:w="5712" w:type="dxa"/>
            <w:gridSpan w:val="3"/>
            <w:tcBorders>
              <w:top w:val="single" w:sz="4" w:space="0" w:color="000000"/>
              <w:left w:val="single" w:sz="4" w:space="0" w:color="000000"/>
              <w:bottom w:val="single" w:sz="4" w:space="0" w:color="000000"/>
              <w:right w:val="single" w:sz="4" w:space="0" w:color="000000"/>
            </w:tcBorders>
            <w:hideMark/>
          </w:tcPr>
          <w:p w14:paraId="19EF4A05" w14:textId="77777777" w:rsidR="00976D40" w:rsidRDefault="00976D40">
            <w:pPr>
              <w:spacing w:line="256" w:lineRule="auto"/>
              <w:jc w:val="center"/>
              <w:rPr>
                <w:b/>
                <w:kern w:val="2"/>
                <w:sz w:val="20"/>
                <w:lang w:eastAsia="en-US"/>
                <w14:ligatures w14:val="standardContextual"/>
              </w:rPr>
            </w:pPr>
            <w:r>
              <w:rPr>
                <w:b/>
                <w:kern w:val="2"/>
                <w:sz w:val="20"/>
                <w:lang w:eastAsia="en-US"/>
                <w14:ligatures w14:val="standardContextual"/>
              </w:rPr>
              <w:t>Források</w:t>
            </w:r>
          </w:p>
        </w:tc>
        <w:tc>
          <w:tcPr>
            <w:tcW w:w="2546" w:type="dxa"/>
            <w:gridSpan w:val="2"/>
            <w:tcBorders>
              <w:top w:val="single" w:sz="4" w:space="0" w:color="000000"/>
              <w:left w:val="single" w:sz="4" w:space="0" w:color="000000"/>
              <w:bottom w:val="single" w:sz="4" w:space="0" w:color="000000"/>
              <w:right w:val="single" w:sz="12" w:space="0" w:color="auto"/>
            </w:tcBorders>
            <w:hideMark/>
          </w:tcPr>
          <w:p w14:paraId="0BF75FEF" w14:textId="77777777" w:rsidR="00976D40" w:rsidRDefault="00976D40">
            <w:pPr>
              <w:spacing w:line="256" w:lineRule="auto"/>
              <w:jc w:val="center"/>
              <w:rPr>
                <w:b/>
                <w:kern w:val="2"/>
                <w:sz w:val="20"/>
                <w:lang w:eastAsia="en-US"/>
                <w14:ligatures w14:val="standardContextual"/>
              </w:rPr>
            </w:pPr>
            <w:r>
              <w:rPr>
                <w:b/>
                <w:kern w:val="2"/>
                <w:sz w:val="20"/>
                <w:lang w:eastAsia="en-US"/>
                <w14:ligatures w14:val="standardContextual"/>
              </w:rPr>
              <w:t>Összeg (Ft-ban)</w:t>
            </w:r>
          </w:p>
        </w:tc>
      </w:tr>
      <w:tr w:rsidR="00976D40" w14:paraId="40AC1C3A" w14:textId="77777777" w:rsidTr="00976D40">
        <w:tc>
          <w:tcPr>
            <w:tcW w:w="676" w:type="dxa"/>
            <w:tcBorders>
              <w:top w:val="single" w:sz="4" w:space="0" w:color="000000"/>
              <w:left w:val="single" w:sz="12" w:space="0" w:color="auto"/>
              <w:bottom w:val="single" w:sz="4" w:space="0" w:color="000000"/>
              <w:right w:val="single" w:sz="4" w:space="0" w:color="000000"/>
            </w:tcBorders>
            <w:hideMark/>
          </w:tcPr>
          <w:p w14:paraId="1A02A03D" w14:textId="77777777" w:rsidR="00976D40" w:rsidRDefault="00976D40">
            <w:pPr>
              <w:spacing w:line="256" w:lineRule="auto"/>
              <w:jc w:val="center"/>
              <w:rPr>
                <w:b/>
                <w:kern w:val="2"/>
                <w:sz w:val="20"/>
                <w:lang w:eastAsia="en-US"/>
                <w14:ligatures w14:val="standardContextual"/>
              </w:rPr>
            </w:pPr>
            <w:r>
              <w:rPr>
                <w:b/>
                <w:kern w:val="2"/>
                <w:sz w:val="20"/>
                <w:lang w:eastAsia="en-US"/>
                <w14:ligatures w14:val="standardContextual"/>
              </w:rPr>
              <w:t>B1.</w:t>
            </w:r>
          </w:p>
        </w:tc>
        <w:tc>
          <w:tcPr>
            <w:tcW w:w="5712" w:type="dxa"/>
            <w:gridSpan w:val="3"/>
            <w:tcBorders>
              <w:top w:val="single" w:sz="4" w:space="0" w:color="000000"/>
              <w:left w:val="single" w:sz="4" w:space="0" w:color="000000"/>
              <w:bottom w:val="single" w:sz="4" w:space="0" w:color="000000"/>
              <w:right w:val="single" w:sz="4" w:space="0" w:color="000000"/>
            </w:tcBorders>
            <w:hideMark/>
          </w:tcPr>
          <w:p w14:paraId="71C9FADB" w14:textId="77777777" w:rsidR="00976D40" w:rsidRDefault="00976D40">
            <w:pPr>
              <w:spacing w:line="256" w:lineRule="auto"/>
              <w:rPr>
                <w:kern w:val="2"/>
                <w:sz w:val="20"/>
                <w:lang w:eastAsia="en-US"/>
                <w14:ligatures w14:val="standardContextual"/>
              </w:rPr>
            </w:pPr>
            <w:r>
              <w:rPr>
                <w:kern w:val="2"/>
                <w:sz w:val="20"/>
                <w:lang w:eastAsia="en-US"/>
                <w14:ligatures w14:val="standardContextual"/>
              </w:rPr>
              <w:t>önerő</w:t>
            </w:r>
          </w:p>
        </w:tc>
        <w:tc>
          <w:tcPr>
            <w:tcW w:w="2546" w:type="dxa"/>
            <w:gridSpan w:val="2"/>
            <w:tcBorders>
              <w:top w:val="single" w:sz="4" w:space="0" w:color="000000"/>
              <w:left w:val="single" w:sz="4" w:space="0" w:color="000000"/>
              <w:bottom w:val="single" w:sz="4" w:space="0" w:color="000000"/>
              <w:right w:val="single" w:sz="12" w:space="0" w:color="auto"/>
            </w:tcBorders>
          </w:tcPr>
          <w:p w14:paraId="6CA99453" w14:textId="77777777" w:rsidR="00976D40" w:rsidRDefault="00976D40">
            <w:pPr>
              <w:spacing w:line="256" w:lineRule="auto"/>
              <w:rPr>
                <w:b/>
                <w:kern w:val="2"/>
                <w:sz w:val="20"/>
                <w:lang w:eastAsia="en-US"/>
                <w14:ligatures w14:val="standardContextual"/>
              </w:rPr>
            </w:pPr>
          </w:p>
        </w:tc>
      </w:tr>
      <w:tr w:rsidR="00976D40" w14:paraId="23D91561" w14:textId="77777777" w:rsidTr="00976D40">
        <w:tc>
          <w:tcPr>
            <w:tcW w:w="676" w:type="dxa"/>
            <w:tcBorders>
              <w:top w:val="single" w:sz="4" w:space="0" w:color="000000"/>
              <w:left w:val="single" w:sz="12" w:space="0" w:color="auto"/>
              <w:bottom w:val="single" w:sz="4" w:space="0" w:color="000000"/>
              <w:right w:val="single" w:sz="4" w:space="0" w:color="000000"/>
            </w:tcBorders>
            <w:hideMark/>
          </w:tcPr>
          <w:p w14:paraId="25C3C273" w14:textId="77777777" w:rsidR="00976D40" w:rsidRDefault="00976D40">
            <w:pPr>
              <w:spacing w:line="256" w:lineRule="auto"/>
              <w:jc w:val="center"/>
              <w:rPr>
                <w:b/>
                <w:kern w:val="2"/>
                <w:sz w:val="20"/>
                <w:lang w:eastAsia="en-US"/>
                <w14:ligatures w14:val="standardContextual"/>
              </w:rPr>
            </w:pPr>
            <w:r>
              <w:rPr>
                <w:b/>
                <w:kern w:val="2"/>
                <w:sz w:val="20"/>
                <w:lang w:eastAsia="en-US"/>
                <w14:ligatures w14:val="standardContextual"/>
              </w:rPr>
              <w:t>B2.</w:t>
            </w:r>
          </w:p>
        </w:tc>
        <w:tc>
          <w:tcPr>
            <w:tcW w:w="5712" w:type="dxa"/>
            <w:gridSpan w:val="3"/>
            <w:tcBorders>
              <w:top w:val="single" w:sz="4" w:space="0" w:color="000000"/>
              <w:left w:val="single" w:sz="4" w:space="0" w:color="000000"/>
              <w:bottom w:val="single" w:sz="4" w:space="0" w:color="000000"/>
              <w:right w:val="single" w:sz="4" w:space="0" w:color="000000"/>
            </w:tcBorders>
            <w:hideMark/>
          </w:tcPr>
          <w:p w14:paraId="62078666" w14:textId="77777777" w:rsidR="00976D40" w:rsidRDefault="00976D40">
            <w:pPr>
              <w:spacing w:line="256" w:lineRule="auto"/>
              <w:rPr>
                <w:kern w:val="2"/>
                <w:sz w:val="20"/>
                <w:lang w:eastAsia="en-US"/>
                <w14:ligatures w14:val="standardContextual"/>
              </w:rPr>
            </w:pPr>
            <w:r>
              <w:rPr>
                <w:kern w:val="2"/>
                <w:sz w:val="20"/>
                <w:lang w:eastAsia="en-US"/>
                <w14:ligatures w14:val="standardContextual"/>
              </w:rPr>
              <w:t>egyéb támogatás (pályázat, szponzor stb.)</w:t>
            </w:r>
          </w:p>
        </w:tc>
        <w:tc>
          <w:tcPr>
            <w:tcW w:w="2546" w:type="dxa"/>
            <w:gridSpan w:val="2"/>
            <w:tcBorders>
              <w:top w:val="single" w:sz="4" w:space="0" w:color="000000"/>
              <w:left w:val="single" w:sz="4" w:space="0" w:color="000000"/>
              <w:bottom w:val="single" w:sz="4" w:space="0" w:color="000000"/>
              <w:right w:val="single" w:sz="12" w:space="0" w:color="auto"/>
            </w:tcBorders>
          </w:tcPr>
          <w:p w14:paraId="55BBE1FA" w14:textId="77777777" w:rsidR="00976D40" w:rsidRDefault="00976D40">
            <w:pPr>
              <w:spacing w:line="256" w:lineRule="auto"/>
              <w:rPr>
                <w:b/>
                <w:kern w:val="2"/>
                <w:sz w:val="20"/>
                <w:lang w:eastAsia="en-US"/>
                <w14:ligatures w14:val="standardContextual"/>
              </w:rPr>
            </w:pPr>
          </w:p>
        </w:tc>
      </w:tr>
      <w:tr w:rsidR="00976D40" w14:paraId="455E1BAD" w14:textId="77777777" w:rsidTr="00976D40">
        <w:tc>
          <w:tcPr>
            <w:tcW w:w="676" w:type="dxa"/>
            <w:tcBorders>
              <w:top w:val="single" w:sz="4" w:space="0" w:color="000000"/>
              <w:left w:val="single" w:sz="12" w:space="0" w:color="auto"/>
              <w:bottom w:val="single" w:sz="4" w:space="0" w:color="000000"/>
              <w:right w:val="single" w:sz="4" w:space="0" w:color="000000"/>
            </w:tcBorders>
            <w:hideMark/>
          </w:tcPr>
          <w:p w14:paraId="5A15F0BF" w14:textId="77777777" w:rsidR="00976D40" w:rsidRDefault="00976D40">
            <w:pPr>
              <w:spacing w:line="256" w:lineRule="auto"/>
              <w:jc w:val="center"/>
              <w:rPr>
                <w:b/>
                <w:kern w:val="2"/>
                <w:sz w:val="20"/>
                <w:lang w:eastAsia="en-US"/>
                <w14:ligatures w14:val="standardContextual"/>
              </w:rPr>
            </w:pPr>
            <w:r>
              <w:rPr>
                <w:b/>
                <w:kern w:val="2"/>
                <w:sz w:val="20"/>
                <w:lang w:eastAsia="en-US"/>
                <w14:ligatures w14:val="standardContextual"/>
              </w:rPr>
              <w:t>B3.</w:t>
            </w:r>
          </w:p>
        </w:tc>
        <w:tc>
          <w:tcPr>
            <w:tcW w:w="5712" w:type="dxa"/>
            <w:gridSpan w:val="3"/>
            <w:tcBorders>
              <w:top w:val="single" w:sz="4" w:space="0" w:color="000000"/>
              <w:left w:val="single" w:sz="4" w:space="0" w:color="000000"/>
              <w:bottom w:val="single" w:sz="4" w:space="0" w:color="000000"/>
              <w:right w:val="single" w:sz="4" w:space="0" w:color="000000"/>
            </w:tcBorders>
            <w:hideMark/>
          </w:tcPr>
          <w:p w14:paraId="16C1A64E" w14:textId="77777777" w:rsidR="00976D40" w:rsidRDefault="00976D40">
            <w:pPr>
              <w:spacing w:line="256" w:lineRule="auto"/>
              <w:rPr>
                <w:kern w:val="2"/>
                <w:sz w:val="20"/>
                <w:lang w:eastAsia="en-US"/>
                <w14:ligatures w14:val="standardContextual"/>
              </w:rPr>
            </w:pPr>
            <w:r>
              <w:rPr>
                <w:kern w:val="2"/>
                <w:sz w:val="20"/>
                <w:lang w:eastAsia="en-US"/>
                <w14:ligatures w14:val="standardContextual"/>
              </w:rPr>
              <w:t>egyéb bevétel (tagdíj, belépődíj stb.)</w:t>
            </w:r>
          </w:p>
        </w:tc>
        <w:tc>
          <w:tcPr>
            <w:tcW w:w="2546" w:type="dxa"/>
            <w:gridSpan w:val="2"/>
            <w:tcBorders>
              <w:top w:val="single" w:sz="4" w:space="0" w:color="000000"/>
              <w:left w:val="single" w:sz="4" w:space="0" w:color="000000"/>
              <w:bottom w:val="single" w:sz="4" w:space="0" w:color="auto"/>
              <w:right w:val="single" w:sz="12" w:space="0" w:color="auto"/>
            </w:tcBorders>
          </w:tcPr>
          <w:p w14:paraId="1E15CCCA" w14:textId="77777777" w:rsidR="00976D40" w:rsidRDefault="00976D40">
            <w:pPr>
              <w:spacing w:line="256" w:lineRule="auto"/>
              <w:rPr>
                <w:b/>
                <w:kern w:val="2"/>
                <w:sz w:val="20"/>
                <w:lang w:eastAsia="en-US"/>
                <w14:ligatures w14:val="standardContextual"/>
              </w:rPr>
            </w:pPr>
          </w:p>
        </w:tc>
      </w:tr>
      <w:tr w:rsidR="00976D40" w14:paraId="213468E3" w14:textId="77777777" w:rsidTr="00976D40">
        <w:tc>
          <w:tcPr>
            <w:tcW w:w="676" w:type="dxa"/>
            <w:tcBorders>
              <w:top w:val="single" w:sz="4" w:space="0" w:color="000000"/>
              <w:left w:val="single" w:sz="12" w:space="0" w:color="auto"/>
              <w:bottom w:val="single" w:sz="4" w:space="0" w:color="000000"/>
              <w:right w:val="single" w:sz="4" w:space="0" w:color="000000"/>
            </w:tcBorders>
            <w:hideMark/>
          </w:tcPr>
          <w:p w14:paraId="4658A1D3" w14:textId="77777777" w:rsidR="00976D40" w:rsidRDefault="00976D40">
            <w:pPr>
              <w:spacing w:line="256" w:lineRule="auto"/>
              <w:jc w:val="center"/>
              <w:rPr>
                <w:b/>
                <w:kern w:val="2"/>
                <w:sz w:val="20"/>
                <w:lang w:eastAsia="en-US"/>
                <w14:ligatures w14:val="standardContextual"/>
              </w:rPr>
            </w:pPr>
            <w:r>
              <w:rPr>
                <w:b/>
                <w:kern w:val="2"/>
                <w:sz w:val="20"/>
                <w:lang w:eastAsia="en-US"/>
                <w14:ligatures w14:val="standardContextual"/>
              </w:rPr>
              <w:t>B4.</w:t>
            </w:r>
          </w:p>
        </w:tc>
        <w:tc>
          <w:tcPr>
            <w:tcW w:w="5712" w:type="dxa"/>
            <w:gridSpan w:val="3"/>
            <w:tcBorders>
              <w:top w:val="single" w:sz="4" w:space="0" w:color="000000"/>
              <w:left w:val="single" w:sz="4" w:space="0" w:color="000000"/>
              <w:bottom w:val="single" w:sz="4" w:space="0" w:color="000000"/>
              <w:right w:val="single" w:sz="4" w:space="0" w:color="auto"/>
            </w:tcBorders>
            <w:hideMark/>
          </w:tcPr>
          <w:p w14:paraId="5144FDA8" w14:textId="77777777" w:rsidR="00976D40" w:rsidRDefault="00976D40">
            <w:pPr>
              <w:spacing w:line="256" w:lineRule="auto"/>
              <w:rPr>
                <w:kern w:val="2"/>
                <w:sz w:val="20"/>
                <w:lang w:eastAsia="en-US"/>
                <w14:ligatures w14:val="standardContextual"/>
              </w:rPr>
            </w:pPr>
            <w:r>
              <w:rPr>
                <w:kern w:val="2"/>
                <w:sz w:val="20"/>
                <w:lang w:eastAsia="en-US"/>
                <w14:ligatures w14:val="standardContextual"/>
              </w:rPr>
              <w:t>jelen pályázaton igényelt támogatás</w:t>
            </w:r>
          </w:p>
        </w:tc>
        <w:tc>
          <w:tcPr>
            <w:tcW w:w="2546" w:type="dxa"/>
            <w:gridSpan w:val="2"/>
            <w:tcBorders>
              <w:top w:val="single" w:sz="4" w:space="0" w:color="auto"/>
              <w:left w:val="single" w:sz="4" w:space="0" w:color="auto"/>
              <w:bottom w:val="single" w:sz="4" w:space="0" w:color="auto"/>
              <w:right w:val="single" w:sz="12" w:space="0" w:color="auto"/>
            </w:tcBorders>
            <w:shd w:val="pct35" w:color="auto" w:fill="FFFFFF"/>
          </w:tcPr>
          <w:p w14:paraId="5EC40659" w14:textId="77777777" w:rsidR="00976D40" w:rsidRDefault="00976D40">
            <w:pPr>
              <w:spacing w:line="256" w:lineRule="auto"/>
              <w:rPr>
                <w:b/>
                <w:kern w:val="2"/>
                <w:sz w:val="20"/>
                <w:highlight w:val="lightGray"/>
                <w:lang w:eastAsia="en-US"/>
                <w14:ligatures w14:val="standardContextual"/>
              </w:rPr>
            </w:pPr>
          </w:p>
        </w:tc>
      </w:tr>
      <w:tr w:rsidR="00976D40" w14:paraId="7D513262" w14:textId="77777777" w:rsidTr="00976D40">
        <w:tc>
          <w:tcPr>
            <w:tcW w:w="676" w:type="dxa"/>
            <w:tcBorders>
              <w:top w:val="single" w:sz="4" w:space="0" w:color="000000"/>
              <w:left w:val="single" w:sz="12" w:space="0" w:color="auto"/>
              <w:bottom w:val="single" w:sz="12" w:space="0" w:color="auto"/>
              <w:right w:val="single" w:sz="4" w:space="0" w:color="000000"/>
            </w:tcBorders>
            <w:hideMark/>
          </w:tcPr>
          <w:p w14:paraId="72A89D29" w14:textId="77777777" w:rsidR="00976D40" w:rsidRDefault="00976D40">
            <w:pPr>
              <w:spacing w:line="256" w:lineRule="auto"/>
              <w:jc w:val="center"/>
              <w:rPr>
                <w:b/>
                <w:kern w:val="2"/>
                <w:sz w:val="20"/>
                <w:lang w:eastAsia="en-US"/>
                <w14:ligatures w14:val="standardContextual"/>
              </w:rPr>
            </w:pPr>
            <w:r>
              <w:rPr>
                <w:b/>
                <w:kern w:val="2"/>
                <w:sz w:val="20"/>
                <w:lang w:eastAsia="en-US"/>
                <w14:ligatures w14:val="standardContextual"/>
              </w:rPr>
              <w:t>BÖ.</w:t>
            </w:r>
          </w:p>
        </w:tc>
        <w:tc>
          <w:tcPr>
            <w:tcW w:w="5712" w:type="dxa"/>
            <w:gridSpan w:val="3"/>
            <w:tcBorders>
              <w:top w:val="single" w:sz="4" w:space="0" w:color="000000"/>
              <w:left w:val="single" w:sz="4" w:space="0" w:color="000000"/>
              <w:bottom w:val="single" w:sz="12" w:space="0" w:color="auto"/>
              <w:right w:val="single" w:sz="4" w:space="0" w:color="auto"/>
            </w:tcBorders>
            <w:hideMark/>
          </w:tcPr>
          <w:p w14:paraId="49A21FC9" w14:textId="77777777" w:rsidR="00976D40" w:rsidRDefault="00976D40">
            <w:pPr>
              <w:spacing w:line="256" w:lineRule="auto"/>
              <w:rPr>
                <w:b/>
                <w:kern w:val="2"/>
                <w:sz w:val="20"/>
                <w:lang w:eastAsia="en-US"/>
                <w14:ligatures w14:val="standardContextual"/>
              </w:rPr>
            </w:pPr>
            <w:r>
              <w:rPr>
                <w:b/>
                <w:kern w:val="2"/>
                <w:sz w:val="20"/>
                <w:lang w:eastAsia="en-US"/>
                <w14:ligatures w14:val="standardContextual"/>
              </w:rPr>
              <w:t>BEVÉTEL ÖSSZESEN</w:t>
            </w:r>
          </w:p>
        </w:tc>
        <w:tc>
          <w:tcPr>
            <w:tcW w:w="2546" w:type="dxa"/>
            <w:gridSpan w:val="2"/>
            <w:tcBorders>
              <w:top w:val="single" w:sz="4" w:space="0" w:color="auto"/>
              <w:left w:val="single" w:sz="4" w:space="0" w:color="auto"/>
              <w:bottom w:val="single" w:sz="12" w:space="0" w:color="auto"/>
              <w:right w:val="single" w:sz="12" w:space="0" w:color="auto"/>
            </w:tcBorders>
            <w:shd w:val="pct12" w:color="auto" w:fill="FFFFFF"/>
          </w:tcPr>
          <w:p w14:paraId="6BAA3F74" w14:textId="77777777" w:rsidR="00976D40" w:rsidRDefault="00976D40">
            <w:pPr>
              <w:spacing w:line="256" w:lineRule="auto"/>
              <w:rPr>
                <w:b/>
                <w:kern w:val="2"/>
                <w:sz w:val="20"/>
                <w:lang w:eastAsia="en-US"/>
                <w14:ligatures w14:val="standardContextual"/>
              </w:rPr>
            </w:pPr>
          </w:p>
        </w:tc>
      </w:tr>
    </w:tbl>
    <w:p w14:paraId="2F06D383" w14:textId="77777777" w:rsidR="00976D40" w:rsidRDefault="00976D40" w:rsidP="00976D40">
      <w:pPr>
        <w:ind w:left="284" w:hanging="284"/>
        <w:jc w:val="both"/>
        <w:rPr>
          <w:b/>
          <w:bCs/>
          <w:sz w:val="20"/>
        </w:rPr>
      </w:pPr>
    </w:p>
    <w:p w14:paraId="33ED1072" w14:textId="77777777" w:rsidR="00976D40" w:rsidRDefault="00976D40" w:rsidP="00976D40">
      <w:pPr>
        <w:ind w:left="284" w:hanging="284"/>
        <w:jc w:val="both"/>
        <w:rPr>
          <w:b/>
          <w:bCs/>
          <w:sz w:val="20"/>
        </w:rPr>
      </w:pPr>
      <w:r>
        <w:rPr>
          <w:b/>
          <w:bCs/>
          <w:sz w:val="20"/>
        </w:rPr>
        <w:t>III. NYILATKOZATOK</w:t>
      </w:r>
    </w:p>
    <w:p w14:paraId="289CC6AC" w14:textId="77777777" w:rsidR="00976D40" w:rsidRDefault="00976D40" w:rsidP="00976D40">
      <w:pPr>
        <w:ind w:left="284" w:hanging="284"/>
        <w:jc w:val="both"/>
        <w:rPr>
          <w:b/>
          <w:bCs/>
          <w:sz w:val="20"/>
        </w:rPr>
      </w:pPr>
    </w:p>
    <w:p w14:paraId="217E857C" w14:textId="77777777" w:rsidR="00976D40" w:rsidRDefault="00976D40" w:rsidP="00976D40">
      <w:pPr>
        <w:ind w:left="284" w:hanging="284"/>
        <w:jc w:val="both"/>
        <w:rPr>
          <w:b/>
          <w:bCs/>
          <w:sz w:val="20"/>
        </w:rPr>
      </w:pPr>
      <w:r>
        <w:rPr>
          <w:b/>
          <w:bCs/>
          <w:sz w:val="20"/>
        </w:rPr>
        <w:t xml:space="preserve">III.1. Összeférhetetlenséggel, érintettséggel kapcsolatos nyilatkozatok </w:t>
      </w:r>
      <w:r>
        <w:rPr>
          <w:b/>
          <w:bCs/>
          <w:i/>
          <w:iCs/>
          <w:sz w:val="20"/>
        </w:rPr>
        <w:t>(költségvetési szervek esetén nem kell kitölteni!)</w:t>
      </w:r>
    </w:p>
    <w:p w14:paraId="0DD3A717" w14:textId="77777777" w:rsidR="00976D40" w:rsidRDefault="00976D40" w:rsidP="00976D40">
      <w:pPr>
        <w:ind w:left="284" w:hanging="284"/>
        <w:jc w:val="both"/>
        <w:rPr>
          <w:sz w:val="20"/>
        </w:rPr>
      </w:pPr>
    </w:p>
    <w:p w14:paraId="0BBDC3F2" w14:textId="77777777" w:rsidR="00976D40" w:rsidRDefault="00976D40" w:rsidP="00976D40">
      <w:pPr>
        <w:ind w:left="284" w:hanging="284"/>
        <w:jc w:val="both"/>
        <w:rPr>
          <w:rFonts w:eastAsia="Calibri"/>
          <w:color w:val="auto"/>
          <w:sz w:val="20"/>
          <w:lang w:eastAsia="en-US"/>
        </w:rPr>
      </w:pPr>
      <w:r>
        <w:rPr>
          <w:rFonts w:eastAsia="Calibri"/>
          <w:color w:val="auto"/>
          <w:sz w:val="20"/>
          <w:lang w:eastAsia="en-US"/>
        </w:rPr>
        <w:t>Személyemmel, illetve a támogatást igénylővel szemben a közpénzekből nyújtott támogatások átláthatóságáról szóló 2007. évi CLXXXI. törvény (a továbbiakban: Knyt.) 6. § (1) bekezdése</w:t>
      </w:r>
      <w:r>
        <w:rPr>
          <w:rFonts w:eastAsia="Calibri"/>
          <w:color w:val="auto"/>
          <w:sz w:val="20"/>
          <w:vertAlign w:val="superscript"/>
          <w:lang w:eastAsia="en-US"/>
        </w:rPr>
        <w:endnoteReference w:customMarkFollows="1" w:id="1"/>
        <w:t>1</w:t>
      </w:r>
      <w:r>
        <w:rPr>
          <w:rFonts w:eastAsia="Calibri"/>
          <w:color w:val="auto"/>
          <w:sz w:val="20"/>
          <w:lang w:eastAsia="en-US"/>
        </w:rPr>
        <w:t xml:space="preserve"> szerinti összeférhetetlenség</w:t>
      </w:r>
    </w:p>
    <w:p w14:paraId="0A12E34C" w14:textId="77777777" w:rsidR="00976D40" w:rsidRDefault="00976D40" w:rsidP="00976D40">
      <w:pPr>
        <w:numPr>
          <w:ilvl w:val="0"/>
          <w:numId w:val="2"/>
        </w:numPr>
        <w:spacing w:line="276" w:lineRule="auto"/>
        <w:contextualSpacing/>
        <w:jc w:val="both"/>
        <w:rPr>
          <w:rFonts w:eastAsia="Calibri"/>
          <w:color w:val="auto"/>
          <w:sz w:val="20"/>
          <w:lang w:eastAsia="en-US"/>
        </w:rPr>
      </w:pPr>
      <w:r>
        <w:rPr>
          <w:rFonts w:ascii="Calibri" w:hAnsi="Calibri"/>
          <w:szCs w:val="24"/>
        </w:rPr>
        <w:sym w:font="Symbol" w:char="F085"/>
      </w:r>
      <w:r>
        <w:rPr>
          <w:szCs w:val="24"/>
        </w:rPr>
        <w:t xml:space="preserve"> </w:t>
      </w:r>
      <w:r>
        <w:rPr>
          <w:rFonts w:eastAsia="Calibri"/>
          <w:color w:val="auto"/>
          <w:sz w:val="20"/>
          <w:lang w:eastAsia="en-US"/>
        </w:rPr>
        <w:t>nem áll fenn;</w:t>
      </w:r>
    </w:p>
    <w:p w14:paraId="11A69FEC" w14:textId="77777777" w:rsidR="00976D40" w:rsidRDefault="00976D40" w:rsidP="00976D40">
      <w:pPr>
        <w:numPr>
          <w:ilvl w:val="0"/>
          <w:numId w:val="2"/>
        </w:numPr>
        <w:spacing w:line="276" w:lineRule="auto"/>
        <w:contextualSpacing/>
        <w:jc w:val="both"/>
        <w:rPr>
          <w:rFonts w:eastAsia="Calibri"/>
          <w:color w:val="auto"/>
          <w:sz w:val="20"/>
          <w:lang w:eastAsia="en-US"/>
        </w:rPr>
      </w:pPr>
      <w:r>
        <w:rPr>
          <w:rFonts w:ascii="Calibri" w:hAnsi="Calibri"/>
          <w:szCs w:val="24"/>
        </w:rPr>
        <w:sym w:font="Symbol" w:char="F085"/>
      </w:r>
      <w:r>
        <w:rPr>
          <w:szCs w:val="24"/>
        </w:rPr>
        <w:t xml:space="preserve"> </w:t>
      </w:r>
      <w:r>
        <w:rPr>
          <w:rFonts w:eastAsia="Calibri"/>
          <w:color w:val="auto"/>
          <w:sz w:val="20"/>
          <w:lang w:eastAsia="en-US"/>
        </w:rPr>
        <w:t xml:space="preserve">fennáll a Knyt. 6. § (1) </w:t>
      </w:r>
      <w:proofErr w:type="spellStart"/>
      <w:r>
        <w:rPr>
          <w:rFonts w:eastAsia="Calibri"/>
          <w:color w:val="auto"/>
          <w:sz w:val="20"/>
          <w:lang w:eastAsia="en-US"/>
        </w:rPr>
        <w:t>bek</w:t>
      </w:r>
      <w:proofErr w:type="spellEnd"/>
      <w:r>
        <w:rPr>
          <w:rFonts w:eastAsia="Calibri"/>
          <w:color w:val="auto"/>
          <w:sz w:val="20"/>
          <w:lang w:eastAsia="en-US"/>
        </w:rPr>
        <w:t xml:space="preserve">. … pontja alapján. </w:t>
      </w:r>
      <w:r>
        <w:rPr>
          <w:rFonts w:eastAsia="Calibri"/>
          <w:i/>
          <w:iCs/>
          <w:color w:val="auto"/>
          <w:sz w:val="20"/>
          <w:lang w:eastAsia="en-US"/>
        </w:rPr>
        <w:t>[Csak a kívánt rész jelölendő.]</w:t>
      </w:r>
    </w:p>
    <w:p w14:paraId="4051D4E3" w14:textId="77777777" w:rsidR="00976D40" w:rsidRDefault="00976D40" w:rsidP="00976D40">
      <w:pPr>
        <w:ind w:left="720"/>
        <w:jc w:val="both"/>
        <w:rPr>
          <w:rFonts w:eastAsia="Calibri"/>
          <w:color w:val="auto"/>
          <w:sz w:val="20"/>
          <w:lang w:eastAsia="en-US"/>
        </w:rPr>
      </w:pPr>
      <w:r>
        <w:rPr>
          <w:rFonts w:eastAsia="Calibri"/>
          <w:color w:val="auto"/>
          <w:sz w:val="20"/>
          <w:lang w:eastAsia="en-US"/>
        </w:rPr>
        <w:t xml:space="preserve">Az összeférhetetlenség alapjául szolgáló körülmény leírása a b) pont megjelölése esetén: </w:t>
      </w: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45"/>
      </w:tblGrid>
      <w:tr w:rsidR="00976D40" w14:paraId="13C1627C" w14:textId="77777777" w:rsidTr="00976D40">
        <w:tc>
          <w:tcPr>
            <w:tcW w:w="8471" w:type="dxa"/>
            <w:tcBorders>
              <w:top w:val="single" w:sz="4" w:space="0" w:color="000000"/>
              <w:left w:val="single" w:sz="4" w:space="0" w:color="000000"/>
              <w:bottom w:val="single" w:sz="4" w:space="0" w:color="000000"/>
              <w:right w:val="single" w:sz="4" w:space="0" w:color="000000"/>
            </w:tcBorders>
          </w:tcPr>
          <w:p w14:paraId="1E60CC21" w14:textId="77777777" w:rsidR="00976D40" w:rsidRDefault="00976D40">
            <w:pPr>
              <w:spacing w:line="256" w:lineRule="auto"/>
              <w:jc w:val="both"/>
              <w:rPr>
                <w:rFonts w:eastAsia="Calibri"/>
                <w:color w:val="auto"/>
                <w:kern w:val="2"/>
                <w:sz w:val="20"/>
                <w:lang w:eastAsia="en-US"/>
                <w14:ligatures w14:val="standardContextual"/>
              </w:rPr>
            </w:pPr>
          </w:p>
          <w:p w14:paraId="0283C24B" w14:textId="77777777" w:rsidR="00976D40" w:rsidRDefault="00976D40">
            <w:pPr>
              <w:spacing w:line="256" w:lineRule="auto"/>
              <w:jc w:val="both"/>
              <w:rPr>
                <w:rFonts w:eastAsia="Calibri"/>
                <w:color w:val="auto"/>
                <w:kern w:val="2"/>
                <w:sz w:val="20"/>
                <w:lang w:eastAsia="en-US"/>
                <w14:ligatures w14:val="standardContextual"/>
              </w:rPr>
            </w:pPr>
          </w:p>
        </w:tc>
      </w:tr>
    </w:tbl>
    <w:p w14:paraId="7CEBDB1B" w14:textId="77777777" w:rsidR="00976D40" w:rsidRDefault="00976D40" w:rsidP="00976D40">
      <w:pPr>
        <w:ind w:firstLine="708"/>
        <w:jc w:val="both"/>
        <w:rPr>
          <w:rFonts w:eastAsia="Calibri"/>
          <w:color w:val="auto"/>
          <w:sz w:val="20"/>
          <w:lang w:eastAsia="en-US"/>
        </w:rPr>
      </w:pPr>
      <w:r>
        <w:rPr>
          <w:rFonts w:eastAsia="Calibri"/>
          <w:color w:val="auto"/>
          <w:sz w:val="20"/>
          <w:lang w:eastAsia="en-US"/>
        </w:rPr>
        <w:t>Az összeférhetetlenség megszüntetésére az alábbiak szerint intézkedem a b) pont esetén:</w:t>
      </w: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45"/>
      </w:tblGrid>
      <w:tr w:rsidR="00976D40" w14:paraId="04271066" w14:textId="77777777" w:rsidTr="00976D40">
        <w:tc>
          <w:tcPr>
            <w:tcW w:w="8471" w:type="dxa"/>
            <w:tcBorders>
              <w:top w:val="single" w:sz="4" w:space="0" w:color="000000"/>
              <w:left w:val="single" w:sz="4" w:space="0" w:color="000000"/>
              <w:bottom w:val="single" w:sz="4" w:space="0" w:color="000000"/>
              <w:right w:val="single" w:sz="4" w:space="0" w:color="000000"/>
            </w:tcBorders>
          </w:tcPr>
          <w:p w14:paraId="7F418427" w14:textId="77777777" w:rsidR="00976D40" w:rsidRDefault="00976D40">
            <w:pPr>
              <w:spacing w:line="256" w:lineRule="auto"/>
              <w:jc w:val="both"/>
              <w:rPr>
                <w:rFonts w:eastAsia="Calibri"/>
                <w:color w:val="auto"/>
                <w:kern w:val="2"/>
                <w:sz w:val="20"/>
                <w:lang w:eastAsia="en-US"/>
                <w14:ligatures w14:val="standardContextual"/>
              </w:rPr>
            </w:pPr>
          </w:p>
          <w:p w14:paraId="0F77DB5C" w14:textId="77777777" w:rsidR="00976D40" w:rsidRDefault="00976D40">
            <w:pPr>
              <w:spacing w:line="256" w:lineRule="auto"/>
              <w:jc w:val="both"/>
              <w:rPr>
                <w:rFonts w:eastAsia="Calibri"/>
                <w:color w:val="auto"/>
                <w:kern w:val="2"/>
                <w:sz w:val="20"/>
                <w:lang w:eastAsia="en-US"/>
                <w14:ligatures w14:val="standardContextual"/>
              </w:rPr>
            </w:pPr>
          </w:p>
        </w:tc>
      </w:tr>
    </w:tbl>
    <w:p w14:paraId="69ACC077" w14:textId="77777777" w:rsidR="00976D40" w:rsidRDefault="00976D40" w:rsidP="00976D40">
      <w:pPr>
        <w:ind w:left="284" w:hanging="284"/>
        <w:jc w:val="both"/>
        <w:rPr>
          <w:rFonts w:eastAsia="Calibri"/>
          <w:color w:val="auto"/>
          <w:sz w:val="20"/>
          <w:lang w:eastAsia="en-US"/>
        </w:rPr>
      </w:pPr>
      <w:r>
        <w:rPr>
          <w:rFonts w:eastAsia="Calibri"/>
          <w:color w:val="auto"/>
          <w:sz w:val="20"/>
          <w:lang w:eastAsia="en-US"/>
        </w:rPr>
        <w:t>Személyemmel, illetve a támogatást igénylővel szemben a Knyt. 8. § (1) bekezdése</w:t>
      </w:r>
      <w:r>
        <w:rPr>
          <w:rFonts w:eastAsia="Calibri"/>
          <w:color w:val="auto"/>
          <w:sz w:val="20"/>
          <w:vertAlign w:val="superscript"/>
          <w:lang w:eastAsia="en-US"/>
        </w:rPr>
        <w:endnoteReference w:customMarkFollows="1" w:id="2"/>
        <w:t>2</w:t>
      </w:r>
      <w:r>
        <w:rPr>
          <w:rFonts w:eastAsia="Calibri"/>
          <w:color w:val="auto"/>
          <w:sz w:val="20"/>
          <w:lang w:eastAsia="en-US"/>
        </w:rPr>
        <w:t xml:space="preserve"> szerinti érintettség</w:t>
      </w:r>
    </w:p>
    <w:p w14:paraId="236083E7" w14:textId="77777777" w:rsidR="00976D40" w:rsidRDefault="00976D40" w:rsidP="00976D40">
      <w:pPr>
        <w:numPr>
          <w:ilvl w:val="0"/>
          <w:numId w:val="3"/>
        </w:numPr>
        <w:spacing w:line="276" w:lineRule="auto"/>
        <w:contextualSpacing/>
        <w:jc w:val="both"/>
        <w:rPr>
          <w:rFonts w:eastAsia="Calibri"/>
          <w:color w:val="auto"/>
          <w:sz w:val="20"/>
          <w:lang w:eastAsia="en-US"/>
        </w:rPr>
      </w:pPr>
      <w:r>
        <w:rPr>
          <w:rFonts w:ascii="Calibri" w:hAnsi="Calibri"/>
          <w:szCs w:val="24"/>
        </w:rPr>
        <w:sym w:font="Symbol" w:char="F085"/>
      </w:r>
      <w:r>
        <w:rPr>
          <w:szCs w:val="24"/>
        </w:rPr>
        <w:t xml:space="preserve"> </w:t>
      </w:r>
      <w:r>
        <w:rPr>
          <w:rFonts w:eastAsia="Calibri"/>
          <w:color w:val="auto"/>
          <w:sz w:val="20"/>
          <w:lang w:eastAsia="en-US"/>
        </w:rPr>
        <w:t>nem áll fenn;</w:t>
      </w:r>
    </w:p>
    <w:p w14:paraId="48B0F342" w14:textId="77777777" w:rsidR="00976D40" w:rsidRDefault="00976D40" w:rsidP="00976D40">
      <w:pPr>
        <w:numPr>
          <w:ilvl w:val="0"/>
          <w:numId w:val="3"/>
        </w:numPr>
        <w:spacing w:line="276" w:lineRule="auto"/>
        <w:contextualSpacing/>
        <w:jc w:val="both"/>
        <w:rPr>
          <w:rFonts w:eastAsia="Calibri"/>
          <w:color w:val="auto"/>
          <w:sz w:val="20"/>
          <w:lang w:eastAsia="en-US"/>
        </w:rPr>
      </w:pPr>
      <w:r>
        <w:rPr>
          <w:rFonts w:ascii="Calibri" w:hAnsi="Calibri"/>
          <w:szCs w:val="24"/>
        </w:rPr>
        <w:sym w:font="Symbol" w:char="F085"/>
      </w:r>
      <w:r>
        <w:rPr>
          <w:szCs w:val="24"/>
        </w:rPr>
        <w:t xml:space="preserve"> </w:t>
      </w:r>
      <w:r>
        <w:rPr>
          <w:rFonts w:eastAsia="Calibri"/>
          <w:color w:val="auto"/>
          <w:sz w:val="20"/>
          <w:lang w:eastAsia="en-US"/>
        </w:rPr>
        <w:t xml:space="preserve">fennáll a Knyt. 8. § (1) bekezdés … pont alapján. </w:t>
      </w:r>
      <w:r>
        <w:rPr>
          <w:rFonts w:eastAsia="Calibri"/>
          <w:i/>
          <w:iCs/>
          <w:color w:val="auto"/>
          <w:sz w:val="20"/>
          <w:lang w:eastAsia="en-US"/>
        </w:rPr>
        <w:t>[Csak a kívánt rész jelölendő.]</w:t>
      </w:r>
    </w:p>
    <w:p w14:paraId="4771099C" w14:textId="77777777" w:rsidR="00976D40" w:rsidRDefault="00976D40" w:rsidP="00976D40">
      <w:pPr>
        <w:ind w:left="720"/>
        <w:jc w:val="both"/>
        <w:rPr>
          <w:rFonts w:eastAsia="Calibri"/>
          <w:color w:val="auto"/>
          <w:sz w:val="20"/>
          <w:lang w:eastAsia="en-US"/>
        </w:rPr>
      </w:pPr>
      <w:r>
        <w:rPr>
          <w:rFonts w:eastAsia="Calibri"/>
          <w:color w:val="auto"/>
          <w:sz w:val="20"/>
          <w:lang w:eastAsia="en-US"/>
        </w:rPr>
        <w:t xml:space="preserve">Az érintettség alapjául szolgáló körülmény leírása a b) pont megjelölése esetén: </w:t>
      </w: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45"/>
      </w:tblGrid>
      <w:tr w:rsidR="00976D40" w14:paraId="1E7CA8A9" w14:textId="77777777" w:rsidTr="00976D40">
        <w:tc>
          <w:tcPr>
            <w:tcW w:w="8471" w:type="dxa"/>
            <w:tcBorders>
              <w:top w:val="single" w:sz="4" w:space="0" w:color="000000"/>
              <w:left w:val="single" w:sz="4" w:space="0" w:color="000000"/>
              <w:bottom w:val="single" w:sz="4" w:space="0" w:color="000000"/>
              <w:right w:val="single" w:sz="4" w:space="0" w:color="000000"/>
            </w:tcBorders>
          </w:tcPr>
          <w:p w14:paraId="568A8F52" w14:textId="77777777" w:rsidR="00976D40" w:rsidRDefault="00976D40">
            <w:pPr>
              <w:spacing w:line="256" w:lineRule="auto"/>
              <w:jc w:val="both"/>
              <w:rPr>
                <w:rFonts w:eastAsia="Calibri"/>
                <w:color w:val="auto"/>
                <w:kern w:val="2"/>
                <w:sz w:val="20"/>
                <w:lang w:eastAsia="en-US"/>
                <w14:ligatures w14:val="standardContextual"/>
              </w:rPr>
            </w:pPr>
          </w:p>
          <w:p w14:paraId="1CA91AFA" w14:textId="77777777" w:rsidR="00976D40" w:rsidRDefault="00976D40">
            <w:pPr>
              <w:spacing w:line="256" w:lineRule="auto"/>
              <w:jc w:val="both"/>
              <w:rPr>
                <w:rFonts w:eastAsia="Calibri"/>
                <w:color w:val="auto"/>
                <w:kern w:val="2"/>
                <w:sz w:val="20"/>
                <w:lang w:eastAsia="en-US"/>
                <w14:ligatures w14:val="standardContextual"/>
              </w:rPr>
            </w:pPr>
          </w:p>
        </w:tc>
      </w:tr>
    </w:tbl>
    <w:p w14:paraId="2F5F2BF2" w14:textId="77777777" w:rsidR="00976D40" w:rsidRDefault="00976D40" w:rsidP="00976D40">
      <w:pPr>
        <w:jc w:val="both"/>
        <w:rPr>
          <w:rFonts w:eastAsia="Calibri"/>
          <w:b/>
          <w:bCs/>
          <w:color w:val="auto"/>
          <w:sz w:val="20"/>
          <w:lang w:eastAsia="en-US"/>
        </w:rPr>
      </w:pPr>
    </w:p>
    <w:p w14:paraId="7125A081" w14:textId="77777777" w:rsidR="00976D40" w:rsidRDefault="00976D40" w:rsidP="00976D40">
      <w:pPr>
        <w:jc w:val="both"/>
        <w:rPr>
          <w:rFonts w:eastAsia="Calibri"/>
          <w:b/>
          <w:bCs/>
          <w:color w:val="auto"/>
          <w:sz w:val="20"/>
          <w:lang w:eastAsia="en-US"/>
        </w:rPr>
      </w:pPr>
      <w:r>
        <w:rPr>
          <w:rFonts w:eastAsia="Calibri"/>
          <w:b/>
          <w:bCs/>
          <w:color w:val="auto"/>
          <w:sz w:val="20"/>
          <w:lang w:eastAsia="en-US"/>
        </w:rPr>
        <w:t>III.2. Minden esetben kitöltendő nyilatkozatok</w:t>
      </w:r>
    </w:p>
    <w:p w14:paraId="4B8B5A8A" w14:textId="77777777" w:rsidR="00976D40" w:rsidRDefault="00976D40" w:rsidP="00976D40">
      <w:pPr>
        <w:jc w:val="both"/>
        <w:rPr>
          <w:rFonts w:eastAsia="Calibri"/>
          <w:color w:val="auto"/>
          <w:sz w:val="20"/>
          <w:lang w:eastAsia="en-US"/>
        </w:rPr>
      </w:pPr>
    </w:p>
    <w:p w14:paraId="3C1D4CB4" w14:textId="77777777" w:rsidR="00976D40" w:rsidRDefault="00976D40" w:rsidP="00976D40">
      <w:pPr>
        <w:jc w:val="both"/>
        <w:rPr>
          <w:rFonts w:eastAsia="Calibri"/>
          <w:color w:val="auto"/>
          <w:sz w:val="20"/>
          <w:lang w:eastAsia="en-US"/>
        </w:rPr>
      </w:pPr>
      <w:r>
        <w:rPr>
          <w:rFonts w:eastAsia="Calibri"/>
          <w:color w:val="auto"/>
          <w:sz w:val="20"/>
          <w:lang w:eastAsia="en-US"/>
        </w:rPr>
        <w:t>A támogatást igénylő (szervezet képviselője) büntetőjogi felelőssége tudatában kijelenti az alábbiakat:</w:t>
      </w:r>
    </w:p>
    <w:p w14:paraId="4B1476CC" w14:textId="77777777" w:rsidR="00976D40" w:rsidRDefault="00976D40" w:rsidP="00976D40">
      <w:pPr>
        <w:ind w:left="284" w:hanging="284"/>
        <w:jc w:val="both"/>
        <w:rPr>
          <w:rFonts w:eastAsia="Calibri"/>
          <w:color w:val="auto"/>
          <w:sz w:val="20"/>
          <w:lang w:eastAsia="en-US"/>
        </w:rPr>
      </w:pPr>
      <w:r>
        <w:rPr>
          <w:szCs w:val="24"/>
        </w:rPr>
        <w:sym w:font="Symbol" w:char="F085"/>
      </w:r>
      <w:r>
        <w:rPr>
          <w:sz w:val="20"/>
        </w:rPr>
        <w:t xml:space="preserve"> A támogatást igénylő megfelel </w:t>
      </w:r>
      <w:r>
        <w:rPr>
          <w:rFonts w:eastAsia="Calibri"/>
          <w:color w:val="auto"/>
          <w:sz w:val="20"/>
          <w:lang w:eastAsia="en-US"/>
        </w:rPr>
        <w:t>az államháztartásról szóló 2011. évi CXCV. törvény</w:t>
      </w:r>
      <w:r>
        <w:rPr>
          <w:sz w:val="20"/>
        </w:rPr>
        <w:t xml:space="preserve"> (a továbbiakban: Áht.) 50. § (1) </w:t>
      </w:r>
      <w:proofErr w:type="spellStart"/>
      <w:r>
        <w:rPr>
          <w:sz w:val="20"/>
        </w:rPr>
        <w:t>bek</w:t>
      </w:r>
      <w:proofErr w:type="spellEnd"/>
      <w:r>
        <w:rPr>
          <w:sz w:val="20"/>
        </w:rPr>
        <w:t>. a) pontjában meghatározott</w:t>
      </w:r>
      <w:r>
        <w:rPr>
          <w:rFonts w:eastAsia="Calibri"/>
          <w:color w:val="auto"/>
          <w:sz w:val="20"/>
          <w:lang w:eastAsia="en-US"/>
        </w:rPr>
        <w:t xml:space="preserve"> </w:t>
      </w:r>
      <w:r>
        <w:rPr>
          <w:sz w:val="20"/>
        </w:rPr>
        <w:t>rendezett munkaügyi kapcsolatok követelményeinek.</w:t>
      </w:r>
    </w:p>
    <w:p w14:paraId="6B1E4F0B" w14:textId="77777777" w:rsidR="00976D40" w:rsidRDefault="00976D40" w:rsidP="00976D40">
      <w:pPr>
        <w:ind w:left="284" w:hanging="284"/>
        <w:jc w:val="both"/>
        <w:rPr>
          <w:sz w:val="20"/>
        </w:rPr>
      </w:pPr>
      <w:r>
        <w:rPr>
          <w:szCs w:val="24"/>
        </w:rPr>
        <w:sym w:font="Symbol" w:char="F085"/>
      </w:r>
      <w:r>
        <w:rPr>
          <w:szCs w:val="24"/>
        </w:rPr>
        <w:t xml:space="preserve"> </w:t>
      </w:r>
      <w:r>
        <w:rPr>
          <w:sz w:val="20"/>
        </w:rPr>
        <w:t>A támogatást igénylőnek jelen nyilatkozat aláírásakor nincs esedékessé vált, és meg nem fizetett adótartozása, valamint járulék-, illeték- és vámtartozása.</w:t>
      </w:r>
    </w:p>
    <w:p w14:paraId="04CB3829" w14:textId="77777777" w:rsidR="00976D40" w:rsidRDefault="00976D40" w:rsidP="00976D40">
      <w:pPr>
        <w:ind w:left="284" w:hanging="284"/>
        <w:jc w:val="both"/>
        <w:rPr>
          <w:rFonts w:eastAsia="Calibri"/>
          <w:color w:val="auto"/>
          <w:sz w:val="20"/>
          <w:lang w:eastAsia="en-US"/>
        </w:rPr>
      </w:pPr>
      <w:r>
        <w:rPr>
          <w:szCs w:val="24"/>
        </w:rPr>
        <w:sym w:font="Symbol" w:char="F085"/>
      </w:r>
      <w:r>
        <w:rPr>
          <w:szCs w:val="24"/>
        </w:rPr>
        <w:t xml:space="preserve"> </w:t>
      </w:r>
      <w:r>
        <w:rPr>
          <w:sz w:val="20"/>
        </w:rPr>
        <w:t>A támogatást igénylő a hatályos jogszabályi rendelkezések alapján jogosult államháztartási alrendszerekből történő támogatás megpályázására.</w:t>
      </w:r>
      <w:r>
        <w:rPr>
          <w:rFonts w:eastAsia="Calibri"/>
          <w:color w:val="auto"/>
          <w:sz w:val="20"/>
          <w:lang w:eastAsia="en-US"/>
        </w:rPr>
        <w:t xml:space="preserve"> </w:t>
      </w:r>
    </w:p>
    <w:p w14:paraId="33015809" w14:textId="24CC76C7" w:rsidR="0029332A" w:rsidRDefault="0029332A" w:rsidP="0029332A">
      <w:pPr>
        <w:ind w:left="284" w:hanging="284"/>
        <w:jc w:val="both"/>
        <w:rPr>
          <w:rFonts w:eastAsia="Calibri"/>
          <w:color w:val="auto"/>
          <w:sz w:val="20"/>
          <w:lang w:eastAsia="en-US"/>
        </w:rPr>
      </w:pPr>
      <w:r w:rsidRPr="00330578">
        <w:rPr>
          <w:szCs w:val="24"/>
        </w:rPr>
        <w:lastRenderedPageBreak/>
        <w:sym w:font="Symbol" w:char="F085"/>
      </w:r>
      <w:r w:rsidRPr="00330578">
        <w:rPr>
          <w:szCs w:val="24"/>
        </w:rPr>
        <w:t xml:space="preserve"> </w:t>
      </w:r>
      <w:r w:rsidRPr="00330578">
        <w:rPr>
          <w:rFonts w:eastAsia="Calibri"/>
          <w:color w:val="auto"/>
          <w:sz w:val="20"/>
          <w:lang w:eastAsia="en-US"/>
        </w:rPr>
        <w:t>A támogatást igénylő tudomásul veszi, hogy a helyi önkormányzati támogatás felhasználásával kapcsolatos adat, ennek megfelelően a jelen pályázatban megjelölt és a pályázaton esetlegesen elnyert összeg felhasználásával kapcsolatos adatok – a személyes adatok kivételével – közérdekből nyilvános adatnak minősülnek, így azokat a pályázat kiírója a hatályos jogszabályoknak megfelelően nyilvánosságra hozhatja, illetőleg harmadik személy részére átadhatja.</w:t>
      </w:r>
    </w:p>
    <w:p w14:paraId="03362463" w14:textId="77777777" w:rsidR="00976D40" w:rsidRDefault="00976D40" w:rsidP="00976D40">
      <w:pPr>
        <w:jc w:val="both"/>
        <w:rPr>
          <w:rFonts w:eastAsia="Calibri"/>
          <w:color w:val="auto"/>
          <w:sz w:val="20"/>
          <w:lang w:eastAsia="en-US"/>
        </w:rPr>
      </w:pPr>
    </w:p>
    <w:p w14:paraId="4F1E92E0" w14:textId="77777777" w:rsidR="00976D40" w:rsidRDefault="00976D40" w:rsidP="00976D40">
      <w:pPr>
        <w:ind w:left="284" w:hanging="284"/>
        <w:jc w:val="both"/>
        <w:rPr>
          <w:rFonts w:eastAsia="Calibri"/>
          <w:b/>
          <w:bCs/>
          <w:color w:val="auto"/>
          <w:sz w:val="20"/>
          <w:lang w:eastAsia="en-US"/>
        </w:rPr>
      </w:pPr>
      <w:r>
        <w:rPr>
          <w:rFonts w:eastAsia="Calibri"/>
          <w:b/>
          <w:bCs/>
          <w:color w:val="auto"/>
          <w:sz w:val="20"/>
          <w:lang w:eastAsia="en-US"/>
        </w:rPr>
        <w:t xml:space="preserve">III.3. Szervezetek nyilatkozata </w:t>
      </w:r>
      <w:r>
        <w:rPr>
          <w:rFonts w:eastAsia="Calibri"/>
          <w:b/>
          <w:bCs/>
          <w:i/>
          <w:iCs/>
          <w:color w:val="auto"/>
          <w:sz w:val="20"/>
          <w:lang w:eastAsia="en-US"/>
        </w:rPr>
        <w:t>(amennyiben a támogatást igénylő természetes személy, nem kell kitölteni!)</w:t>
      </w:r>
    </w:p>
    <w:p w14:paraId="62F57BF5" w14:textId="77777777" w:rsidR="00976D40" w:rsidRDefault="00976D40" w:rsidP="00976D40">
      <w:pPr>
        <w:ind w:left="284" w:hanging="284"/>
        <w:jc w:val="both"/>
        <w:rPr>
          <w:rFonts w:eastAsia="Calibri"/>
          <w:color w:val="auto"/>
          <w:sz w:val="20"/>
          <w:lang w:eastAsia="en-US"/>
        </w:rPr>
      </w:pPr>
    </w:p>
    <w:p w14:paraId="7EA15C03" w14:textId="77777777" w:rsidR="00976D40" w:rsidRDefault="00976D40" w:rsidP="00976D40">
      <w:pPr>
        <w:ind w:left="284" w:hanging="284"/>
        <w:jc w:val="both"/>
        <w:rPr>
          <w:rFonts w:eastAsia="Calibri"/>
          <w:color w:val="auto"/>
          <w:sz w:val="20"/>
          <w:lang w:eastAsia="en-US"/>
        </w:rPr>
      </w:pPr>
      <w:r>
        <w:rPr>
          <w:szCs w:val="24"/>
        </w:rPr>
        <w:sym w:font="Symbol" w:char="F085"/>
      </w:r>
      <w:r>
        <w:rPr>
          <w:szCs w:val="24"/>
        </w:rPr>
        <w:t xml:space="preserve"> </w:t>
      </w:r>
      <w:r>
        <w:rPr>
          <w:rFonts w:eastAsia="Calibri"/>
          <w:color w:val="auto"/>
          <w:sz w:val="20"/>
          <w:lang w:eastAsia="en-US"/>
        </w:rPr>
        <w:t xml:space="preserve">A támogatást igénylő az Áht. 50. § (1) </w:t>
      </w:r>
      <w:proofErr w:type="spellStart"/>
      <w:r>
        <w:rPr>
          <w:rFonts w:eastAsia="Calibri"/>
          <w:color w:val="auto"/>
          <w:sz w:val="20"/>
          <w:lang w:eastAsia="en-US"/>
        </w:rPr>
        <w:t>bek</w:t>
      </w:r>
      <w:proofErr w:type="spellEnd"/>
      <w:r>
        <w:rPr>
          <w:rFonts w:eastAsia="Calibri"/>
          <w:color w:val="auto"/>
          <w:sz w:val="20"/>
          <w:lang w:eastAsia="en-US"/>
        </w:rPr>
        <w:t>. c) pontja értelmében átlátható szervezetnek minősül.</w:t>
      </w:r>
    </w:p>
    <w:p w14:paraId="0F53E284" w14:textId="77777777" w:rsidR="00976D40" w:rsidRDefault="00976D40" w:rsidP="00976D40">
      <w:pPr>
        <w:ind w:left="284" w:hanging="284"/>
        <w:jc w:val="both"/>
        <w:rPr>
          <w:rFonts w:eastAsia="Calibri"/>
          <w:color w:val="auto"/>
          <w:sz w:val="20"/>
          <w:lang w:eastAsia="en-US"/>
        </w:rPr>
      </w:pPr>
    </w:p>
    <w:p w14:paraId="2025AC82" w14:textId="7B79912A" w:rsidR="00976D40" w:rsidRDefault="00976D40" w:rsidP="00976D40">
      <w:pPr>
        <w:ind w:left="284" w:hanging="284"/>
        <w:jc w:val="both"/>
        <w:rPr>
          <w:rFonts w:eastAsia="Calibri"/>
          <w:b/>
          <w:bCs/>
          <w:i/>
          <w:iCs/>
          <w:color w:val="auto"/>
          <w:sz w:val="20"/>
          <w:lang w:eastAsia="en-US"/>
        </w:rPr>
      </w:pPr>
      <w:r>
        <w:rPr>
          <w:rFonts w:eastAsia="Calibri"/>
          <w:b/>
          <w:bCs/>
          <w:color w:val="auto"/>
          <w:sz w:val="20"/>
          <w:lang w:eastAsia="en-US"/>
        </w:rPr>
        <w:t xml:space="preserve">III.4. Nyilatkozat Nemzeti Adó- és Vámhivatal igazolásáról </w:t>
      </w:r>
      <w:r>
        <w:rPr>
          <w:rFonts w:eastAsia="Calibri"/>
          <w:b/>
          <w:bCs/>
          <w:i/>
          <w:iCs/>
          <w:color w:val="auto"/>
          <w:sz w:val="20"/>
          <w:lang w:eastAsia="en-US"/>
        </w:rPr>
        <w:t>(</w:t>
      </w:r>
      <w:r w:rsidR="0029332A">
        <w:rPr>
          <w:rFonts w:eastAsia="Calibri"/>
          <w:b/>
          <w:bCs/>
          <w:i/>
          <w:iCs/>
          <w:color w:val="auto"/>
          <w:sz w:val="20"/>
          <w:lang w:eastAsia="en-US"/>
        </w:rPr>
        <w:t>200.000, -</w:t>
      </w:r>
      <w:r>
        <w:rPr>
          <w:rFonts w:eastAsia="Calibri"/>
          <w:b/>
          <w:bCs/>
          <w:i/>
          <w:iCs/>
          <w:color w:val="auto"/>
          <w:sz w:val="20"/>
          <w:lang w:eastAsia="en-US"/>
        </w:rPr>
        <w:t xml:space="preserve"> Ft alatti támogatás esetén nem kell kitölteni!)</w:t>
      </w:r>
    </w:p>
    <w:p w14:paraId="6057C6CC" w14:textId="77777777" w:rsidR="00976D40" w:rsidRDefault="00976D40" w:rsidP="00976D40">
      <w:pPr>
        <w:ind w:left="284" w:hanging="284"/>
        <w:jc w:val="both"/>
        <w:rPr>
          <w:rFonts w:eastAsia="Calibri"/>
          <w:b/>
          <w:bCs/>
          <w:color w:val="auto"/>
          <w:sz w:val="20"/>
          <w:lang w:eastAsia="en-US"/>
        </w:rPr>
      </w:pPr>
    </w:p>
    <w:p w14:paraId="22727C91" w14:textId="77777777" w:rsidR="00976D40" w:rsidRDefault="00976D40" w:rsidP="00976D40">
      <w:pPr>
        <w:ind w:left="284" w:hanging="284"/>
        <w:jc w:val="both"/>
        <w:rPr>
          <w:sz w:val="20"/>
        </w:rPr>
      </w:pPr>
      <w:r>
        <w:rPr>
          <w:szCs w:val="24"/>
        </w:rPr>
        <w:sym w:font="Symbol" w:char="F085"/>
      </w:r>
      <w:r>
        <w:rPr>
          <w:sz w:val="20"/>
        </w:rPr>
        <w:t xml:space="preserve"> A támogatást igénylő szerepel a Nemzeti Adó- és Vámhivatal ún. köztartozásmentes adózói adatbázisában (KOMA), amelyre tekintettel a Nemzeti Adó- és Vámhivatal igazolását nem csatolom.</w:t>
      </w:r>
    </w:p>
    <w:p w14:paraId="1D219534" w14:textId="77777777" w:rsidR="00976D40" w:rsidRDefault="00976D40" w:rsidP="00976D40">
      <w:pPr>
        <w:ind w:left="284" w:hanging="284"/>
        <w:jc w:val="center"/>
        <w:rPr>
          <w:i/>
          <w:iCs/>
          <w:sz w:val="20"/>
        </w:rPr>
      </w:pPr>
      <w:r>
        <w:rPr>
          <w:i/>
          <w:iCs/>
          <w:sz w:val="20"/>
        </w:rPr>
        <w:t>vagy:</w:t>
      </w:r>
    </w:p>
    <w:p w14:paraId="2C65AD28" w14:textId="77777777" w:rsidR="00976D40" w:rsidRDefault="00976D40" w:rsidP="00976D40">
      <w:pPr>
        <w:ind w:left="284" w:hanging="284"/>
        <w:jc w:val="both"/>
        <w:rPr>
          <w:sz w:val="20"/>
        </w:rPr>
      </w:pPr>
      <w:r>
        <w:rPr>
          <w:szCs w:val="24"/>
        </w:rPr>
        <w:sym w:font="Symbol" w:char="F085"/>
      </w:r>
      <w:r>
        <w:rPr>
          <w:sz w:val="20"/>
        </w:rPr>
        <w:t xml:space="preserve"> A támogatási szerződés megkötéséig a Nemzeti Adó- és Vámhivatal igazolásával igazolom, hogy a támogatást igénylőnek nincs esedékessé vált, és meg nem fizetett adótartozása, valamint járulék-, illeték- és vámtartozása.</w:t>
      </w:r>
    </w:p>
    <w:p w14:paraId="53B09306" w14:textId="77777777" w:rsidR="00976D40" w:rsidRDefault="00976D40" w:rsidP="00976D40">
      <w:pPr>
        <w:ind w:left="284" w:hanging="284"/>
        <w:jc w:val="both"/>
        <w:rPr>
          <w:sz w:val="20"/>
        </w:rPr>
      </w:pPr>
    </w:p>
    <w:p w14:paraId="38052F90" w14:textId="45CB2665" w:rsidR="00976D40" w:rsidRDefault="00976D40" w:rsidP="00976D40">
      <w:pPr>
        <w:ind w:left="284" w:hanging="284"/>
        <w:jc w:val="both"/>
        <w:rPr>
          <w:rFonts w:eastAsia="Calibri"/>
          <w:b/>
          <w:bCs/>
          <w:color w:val="auto"/>
          <w:sz w:val="20"/>
          <w:lang w:eastAsia="en-US"/>
        </w:rPr>
      </w:pPr>
      <w:r>
        <w:rPr>
          <w:b/>
          <w:bCs/>
          <w:sz w:val="20"/>
        </w:rPr>
        <w:t>III.5. Nyilatkozat az önkormányzati adóhatóság igazolásáról</w:t>
      </w:r>
      <w:r>
        <w:rPr>
          <w:sz w:val="20"/>
        </w:rPr>
        <w:t xml:space="preserve"> </w:t>
      </w:r>
      <w:r>
        <w:rPr>
          <w:rFonts w:eastAsia="Calibri"/>
          <w:b/>
          <w:bCs/>
          <w:i/>
          <w:iCs/>
          <w:color w:val="auto"/>
          <w:sz w:val="20"/>
          <w:lang w:eastAsia="en-US"/>
        </w:rPr>
        <w:t>(</w:t>
      </w:r>
      <w:r w:rsidR="0029332A">
        <w:rPr>
          <w:rFonts w:eastAsia="Calibri"/>
          <w:b/>
          <w:bCs/>
          <w:i/>
          <w:iCs/>
          <w:color w:val="auto"/>
          <w:sz w:val="20"/>
          <w:lang w:eastAsia="en-US"/>
        </w:rPr>
        <w:t>200.000, -</w:t>
      </w:r>
      <w:r>
        <w:rPr>
          <w:rFonts w:eastAsia="Calibri"/>
          <w:b/>
          <w:bCs/>
          <w:i/>
          <w:iCs/>
          <w:color w:val="auto"/>
          <w:sz w:val="20"/>
          <w:lang w:eastAsia="en-US"/>
        </w:rPr>
        <w:t xml:space="preserve"> Ft alatti támogatás esetén nem kell kitölteni!)</w:t>
      </w:r>
    </w:p>
    <w:p w14:paraId="39FE6DBF" w14:textId="77777777" w:rsidR="00976D40" w:rsidRDefault="00976D40" w:rsidP="00976D40">
      <w:pPr>
        <w:ind w:left="284" w:hanging="284"/>
        <w:jc w:val="both"/>
        <w:rPr>
          <w:rFonts w:eastAsia="Calibri"/>
          <w:b/>
          <w:bCs/>
          <w:color w:val="auto"/>
          <w:sz w:val="20"/>
          <w:lang w:eastAsia="en-US"/>
        </w:rPr>
      </w:pPr>
    </w:p>
    <w:p w14:paraId="70C50855" w14:textId="77777777" w:rsidR="00976D40" w:rsidRDefault="00976D40" w:rsidP="00976D40">
      <w:pPr>
        <w:ind w:left="284" w:hanging="284"/>
        <w:jc w:val="both"/>
        <w:rPr>
          <w:sz w:val="20"/>
        </w:rPr>
      </w:pPr>
      <w:r>
        <w:rPr>
          <w:szCs w:val="24"/>
        </w:rPr>
        <w:sym w:font="Symbol" w:char="F085"/>
      </w:r>
      <w:r>
        <w:rPr>
          <w:sz w:val="20"/>
        </w:rPr>
        <w:t xml:space="preserve"> Kérem, hogy a Polgármesteri Hivatal támogatást kezelő munkatársa a Polgármesteri Hivatal Pénzügyi és Gazdasági Osztálya Adócsoportjától közvetlenül szerezzen be igazolást arról, hogy a támogatást igénylőnek nincs esedékessé vált, és meg nem fizetett helyiadó-tartozása. Egyúttal jelen nyilatkozat aláírásával hozzájárulok ahhoz, hogy a támogatást kezelő munkatárs a támogatást igénylő ezen – adótitoknak minősülő – adatát kezelje.</w:t>
      </w:r>
    </w:p>
    <w:p w14:paraId="51DD9DD0" w14:textId="77777777" w:rsidR="00976D40" w:rsidRDefault="00976D40" w:rsidP="00976D40">
      <w:pPr>
        <w:ind w:left="284" w:hanging="284"/>
        <w:jc w:val="center"/>
        <w:rPr>
          <w:i/>
          <w:iCs/>
          <w:sz w:val="20"/>
        </w:rPr>
      </w:pPr>
      <w:r>
        <w:rPr>
          <w:i/>
          <w:iCs/>
          <w:sz w:val="20"/>
        </w:rPr>
        <w:t>vagy:</w:t>
      </w:r>
    </w:p>
    <w:p w14:paraId="3DFC14FF" w14:textId="77777777" w:rsidR="00976D40" w:rsidRDefault="00976D40" w:rsidP="00976D40">
      <w:pPr>
        <w:ind w:left="284" w:hanging="284"/>
        <w:jc w:val="both"/>
        <w:rPr>
          <w:sz w:val="20"/>
        </w:rPr>
      </w:pPr>
      <w:r>
        <w:rPr>
          <w:szCs w:val="24"/>
        </w:rPr>
        <w:sym w:font="Symbol" w:char="F085"/>
      </w:r>
      <w:r>
        <w:rPr>
          <w:sz w:val="20"/>
        </w:rPr>
        <w:t xml:space="preserve"> A támogatási szerződés megkötéséig magam szerzem be Békéscsaba Megyei Jogú Város Polgármesteri Hivatala Pénzügyi és Gazdasági Osztálya Adócsoportjának igazolását arról, a támogatást igénylőnek nincs esedékessé vált, és meg nem fizetett adótartozása.</w:t>
      </w:r>
    </w:p>
    <w:p w14:paraId="4A8F4967" w14:textId="77777777" w:rsidR="00673EEB" w:rsidRDefault="00673EEB" w:rsidP="00673EEB">
      <w:pPr>
        <w:jc w:val="both"/>
        <w:rPr>
          <w:b/>
          <w:bCs/>
          <w:sz w:val="20"/>
        </w:rPr>
      </w:pPr>
    </w:p>
    <w:p w14:paraId="384E218E" w14:textId="386D0CC2" w:rsidR="00673EEB" w:rsidRPr="00330578" w:rsidRDefault="00673EEB" w:rsidP="00673EEB">
      <w:pPr>
        <w:jc w:val="both"/>
        <w:rPr>
          <w:b/>
          <w:bCs/>
          <w:sz w:val="20"/>
        </w:rPr>
      </w:pPr>
      <w:r w:rsidRPr="00330578">
        <w:rPr>
          <w:b/>
          <w:bCs/>
          <w:sz w:val="20"/>
        </w:rPr>
        <w:t xml:space="preserve">III.6. A támogatást igénylő kijelenti, hogy </w:t>
      </w:r>
    </w:p>
    <w:p w14:paraId="286A28B1" w14:textId="77777777" w:rsidR="00673EEB" w:rsidRPr="00330578" w:rsidRDefault="00673EEB" w:rsidP="00673EEB">
      <w:pPr>
        <w:ind w:left="284" w:hanging="284"/>
        <w:jc w:val="both"/>
        <w:rPr>
          <w:sz w:val="20"/>
        </w:rPr>
      </w:pPr>
      <w:r w:rsidRPr="00330578">
        <w:rPr>
          <w:szCs w:val="24"/>
        </w:rPr>
        <w:sym w:font="Symbol" w:char="F085"/>
      </w:r>
      <w:r w:rsidRPr="00330578">
        <w:rPr>
          <w:szCs w:val="24"/>
        </w:rPr>
        <w:t xml:space="preserve"> </w:t>
      </w:r>
      <w:r w:rsidRPr="00330578">
        <w:rPr>
          <w:szCs w:val="24"/>
        </w:rPr>
        <w:tab/>
      </w:r>
      <w:r w:rsidRPr="00330578">
        <w:rPr>
          <w:sz w:val="20"/>
        </w:rPr>
        <w:t>nem alanya az ÁFA-</w:t>
      </w:r>
      <w:proofErr w:type="spellStart"/>
      <w:r w:rsidRPr="00330578">
        <w:rPr>
          <w:sz w:val="20"/>
        </w:rPr>
        <w:t>nak</w:t>
      </w:r>
      <w:proofErr w:type="spellEnd"/>
      <w:r w:rsidRPr="00330578">
        <w:rPr>
          <w:sz w:val="20"/>
        </w:rPr>
        <w:t>.</w:t>
      </w:r>
    </w:p>
    <w:p w14:paraId="0BA7E705" w14:textId="77777777" w:rsidR="00673EEB" w:rsidRPr="00330578" w:rsidRDefault="00673EEB" w:rsidP="00673EEB">
      <w:pPr>
        <w:numPr>
          <w:ilvl w:val="0"/>
          <w:numId w:val="4"/>
        </w:numPr>
        <w:spacing w:after="200" w:line="276" w:lineRule="auto"/>
        <w:ind w:left="284" w:hanging="284"/>
        <w:contextualSpacing/>
        <w:jc w:val="both"/>
        <w:rPr>
          <w:sz w:val="20"/>
        </w:rPr>
      </w:pPr>
      <w:r w:rsidRPr="00330578">
        <w:rPr>
          <w:sz w:val="20"/>
        </w:rPr>
        <w:t>alanya az ÁFA-</w:t>
      </w:r>
      <w:proofErr w:type="spellStart"/>
      <w:r w:rsidRPr="00330578">
        <w:rPr>
          <w:sz w:val="20"/>
        </w:rPr>
        <w:t>nak</w:t>
      </w:r>
      <w:proofErr w:type="spellEnd"/>
      <w:r w:rsidRPr="00330578">
        <w:rPr>
          <w:sz w:val="20"/>
        </w:rPr>
        <w:t>, de a támogatásból finanszírozott projektelem kapcsán ÁFA levonási jog nem illeti meg.</w:t>
      </w:r>
    </w:p>
    <w:p w14:paraId="435660B1" w14:textId="77777777" w:rsidR="00673EEB" w:rsidRPr="00330578" w:rsidRDefault="00673EEB" w:rsidP="00673EEB">
      <w:pPr>
        <w:numPr>
          <w:ilvl w:val="0"/>
          <w:numId w:val="4"/>
        </w:numPr>
        <w:spacing w:after="200" w:line="276" w:lineRule="auto"/>
        <w:ind w:left="284" w:hanging="284"/>
        <w:contextualSpacing/>
        <w:jc w:val="both"/>
        <w:rPr>
          <w:sz w:val="20"/>
        </w:rPr>
      </w:pPr>
      <w:r w:rsidRPr="00330578">
        <w:rPr>
          <w:sz w:val="20"/>
        </w:rPr>
        <w:t>alanya az ÁFA-</w:t>
      </w:r>
      <w:proofErr w:type="spellStart"/>
      <w:r w:rsidRPr="00330578">
        <w:rPr>
          <w:sz w:val="20"/>
        </w:rPr>
        <w:t>nak</w:t>
      </w:r>
      <w:proofErr w:type="spellEnd"/>
      <w:r w:rsidRPr="00330578">
        <w:rPr>
          <w:sz w:val="20"/>
        </w:rPr>
        <w:t xml:space="preserve"> és a pályázatban megjelölt tevékenységgel kapcsolatban felmerült költségekhez kapcsolódó ÁFA-</w:t>
      </w:r>
      <w:proofErr w:type="spellStart"/>
      <w:r w:rsidRPr="00330578">
        <w:rPr>
          <w:sz w:val="20"/>
        </w:rPr>
        <w:t>ra</w:t>
      </w:r>
      <w:proofErr w:type="spellEnd"/>
      <w:r w:rsidRPr="00330578">
        <w:rPr>
          <w:sz w:val="20"/>
        </w:rPr>
        <w:t xml:space="preserve"> vonatkozóan adólevonási jog illeti meg.</w:t>
      </w:r>
    </w:p>
    <w:p w14:paraId="63C830C7" w14:textId="77777777" w:rsidR="00673EEB" w:rsidRPr="00330578" w:rsidRDefault="00673EEB" w:rsidP="00673EEB">
      <w:pPr>
        <w:numPr>
          <w:ilvl w:val="0"/>
          <w:numId w:val="4"/>
        </w:numPr>
        <w:spacing w:after="200" w:line="276" w:lineRule="auto"/>
        <w:ind w:left="284" w:hanging="284"/>
        <w:contextualSpacing/>
        <w:jc w:val="both"/>
        <w:rPr>
          <w:sz w:val="20"/>
        </w:rPr>
      </w:pPr>
      <w:r w:rsidRPr="00330578">
        <w:rPr>
          <w:sz w:val="20"/>
        </w:rPr>
        <w:t>alanya az ÁFÁ-</w:t>
      </w:r>
      <w:proofErr w:type="spellStart"/>
      <w:r w:rsidRPr="00330578">
        <w:rPr>
          <w:sz w:val="20"/>
        </w:rPr>
        <w:t>nak</w:t>
      </w:r>
      <w:proofErr w:type="spellEnd"/>
      <w:r w:rsidRPr="00330578">
        <w:rPr>
          <w:sz w:val="20"/>
        </w:rPr>
        <w:t xml:space="preserve"> és jelen támogatáshoz kapcsolódóan arányosítással állapítja meg a levonható és a le nem vonható ÁFA összegét.</w:t>
      </w:r>
    </w:p>
    <w:p w14:paraId="018722C9" w14:textId="77777777" w:rsidR="00673EEB" w:rsidRDefault="00673EEB" w:rsidP="00976D40">
      <w:pPr>
        <w:ind w:left="284" w:hanging="284"/>
        <w:jc w:val="both"/>
        <w:rPr>
          <w:sz w:val="20"/>
        </w:rPr>
      </w:pPr>
    </w:p>
    <w:p w14:paraId="0ABE4BB6" w14:textId="77777777" w:rsidR="00976D40" w:rsidRDefault="00976D40" w:rsidP="00976D40">
      <w:pPr>
        <w:jc w:val="both"/>
        <w:rPr>
          <w:sz w:val="20"/>
        </w:rPr>
      </w:pPr>
    </w:p>
    <w:p w14:paraId="416B4D20" w14:textId="07D2A4EA" w:rsidR="00976D40" w:rsidRDefault="00976D40" w:rsidP="00976D40">
      <w:pPr>
        <w:jc w:val="both"/>
        <w:rPr>
          <w:sz w:val="20"/>
        </w:rPr>
      </w:pPr>
      <w:r>
        <w:rPr>
          <w:sz w:val="20"/>
        </w:rPr>
        <w:t>Békéscsaba, 202</w:t>
      </w:r>
      <w:r w:rsidR="00673EEB">
        <w:rPr>
          <w:sz w:val="20"/>
        </w:rPr>
        <w:t>6</w:t>
      </w:r>
      <w:r>
        <w:rPr>
          <w:sz w:val="20"/>
        </w:rPr>
        <w:t>. …………………………………</w:t>
      </w:r>
    </w:p>
    <w:p w14:paraId="0A352E67" w14:textId="77777777" w:rsidR="0029332A" w:rsidRDefault="0029332A" w:rsidP="00976D40">
      <w:pPr>
        <w:jc w:val="both"/>
        <w:rPr>
          <w:sz w:val="20"/>
        </w:rPr>
      </w:pPr>
    </w:p>
    <w:p w14:paraId="1F9C3DAB" w14:textId="77777777" w:rsidR="00683CEA" w:rsidRDefault="00683CEA" w:rsidP="00976D40">
      <w:pPr>
        <w:jc w:val="both"/>
        <w:rPr>
          <w:sz w:val="20"/>
        </w:rPr>
      </w:pPr>
    </w:p>
    <w:p w14:paraId="38E2E99B" w14:textId="77777777" w:rsidR="0029332A" w:rsidRDefault="0029332A" w:rsidP="00976D40">
      <w:pPr>
        <w:jc w:val="both"/>
        <w:rPr>
          <w:sz w:val="20"/>
        </w:rPr>
      </w:pPr>
    </w:p>
    <w:p w14:paraId="4C7A8D74" w14:textId="77777777" w:rsidR="00976D40" w:rsidRDefault="00976D40" w:rsidP="00976D40">
      <w:pPr>
        <w:jc w:val="both"/>
        <w:rPr>
          <w:sz w:val="20"/>
        </w:rPr>
      </w:pPr>
      <w:r>
        <w:rPr>
          <w:sz w:val="20"/>
        </w:rPr>
        <w:tab/>
      </w:r>
      <w:r>
        <w:rPr>
          <w:sz w:val="20"/>
        </w:rPr>
        <w:tab/>
      </w:r>
      <w:r>
        <w:rPr>
          <w:sz w:val="20"/>
        </w:rPr>
        <w:tab/>
      </w:r>
      <w:r>
        <w:rPr>
          <w:sz w:val="20"/>
        </w:rPr>
        <w:tab/>
      </w:r>
      <w:r>
        <w:rPr>
          <w:sz w:val="20"/>
        </w:rPr>
        <w:tab/>
      </w:r>
      <w:r>
        <w:rPr>
          <w:sz w:val="20"/>
        </w:rPr>
        <w:tab/>
        <w:t xml:space="preserve">       ……………………………………………………..</w:t>
      </w:r>
    </w:p>
    <w:p w14:paraId="14918A43" w14:textId="77777777" w:rsidR="00976D40" w:rsidRDefault="00976D40" w:rsidP="00976D40">
      <w:pPr>
        <w:jc w:val="both"/>
        <w:rPr>
          <w:sz w:val="20"/>
        </w:rPr>
      </w:pPr>
      <w:r>
        <w:rPr>
          <w:sz w:val="20"/>
        </w:rPr>
        <w:tab/>
      </w:r>
      <w:r>
        <w:rPr>
          <w:sz w:val="20"/>
        </w:rPr>
        <w:tab/>
      </w:r>
      <w:r>
        <w:rPr>
          <w:sz w:val="20"/>
        </w:rPr>
        <w:tab/>
      </w:r>
      <w:r>
        <w:rPr>
          <w:sz w:val="20"/>
        </w:rPr>
        <w:tab/>
      </w:r>
      <w:r>
        <w:rPr>
          <w:sz w:val="20"/>
        </w:rPr>
        <w:tab/>
      </w:r>
      <w:r>
        <w:rPr>
          <w:sz w:val="20"/>
        </w:rPr>
        <w:tab/>
        <w:t>a pályázó / pénzügyi lebonyolító (képviselőjének) aláírása</w:t>
      </w:r>
    </w:p>
    <w:p w14:paraId="550E3E77" w14:textId="77777777" w:rsidR="0029332A" w:rsidRDefault="0029332A" w:rsidP="00976D40">
      <w:pPr>
        <w:rPr>
          <w:b/>
          <w:sz w:val="20"/>
        </w:rPr>
      </w:pPr>
    </w:p>
    <w:p w14:paraId="7E42F281" w14:textId="77777777" w:rsidR="00683CEA" w:rsidRDefault="00683CEA" w:rsidP="00976D40">
      <w:pPr>
        <w:rPr>
          <w:b/>
          <w:sz w:val="20"/>
        </w:rPr>
      </w:pPr>
    </w:p>
    <w:p w14:paraId="5E55F021" w14:textId="77777777" w:rsidR="00683CEA" w:rsidRDefault="00683CEA" w:rsidP="00976D40">
      <w:pPr>
        <w:rPr>
          <w:b/>
          <w:sz w:val="20"/>
        </w:rPr>
      </w:pPr>
    </w:p>
    <w:p w14:paraId="27F8EAFE" w14:textId="77777777" w:rsidR="00683CEA" w:rsidRDefault="00683CEA" w:rsidP="00976D40">
      <w:pPr>
        <w:rPr>
          <w:b/>
          <w:sz w:val="20"/>
        </w:rPr>
      </w:pPr>
    </w:p>
    <w:p w14:paraId="44FFEE6D" w14:textId="77777777" w:rsidR="00683CEA" w:rsidRDefault="00683CEA" w:rsidP="00976D40">
      <w:pPr>
        <w:rPr>
          <w:b/>
          <w:sz w:val="20"/>
        </w:rPr>
      </w:pPr>
    </w:p>
    <w:p w14:paraId="7DA1111A" w14:textId="77777777" w:rsidR="00683CEA" w:rsidRDefault="00683CEA" w:rsidP="00976D40">
      <w:pPr>
        <w:rPr>
          <w:b/>
          <w:sz w:val="20"/>
        </w:rPr>
      </w:pPr>
    </w:p>
    <w:p w14:paraId="2F558FF3" w14:textId="77777777" w:rsidR="00683CEA" w:rsidRDefault="00683CEA" w:rsidP="00976D40">
      <w:pPr>
        <w:rPr>
          <w:b/>
          <w:sz w:val="20"/>
        </w:rPr>
      </w:pPr>
    </w:p>
    <w:p w14:paraId="51CC6BB3" w14:textId="77777777" w:rsidR="00683CEA" w:rsidRDefault="00683CEA" w:rsidP="00976D40">
      <w:pPr>
        <w:rPr>
          <w:b/>
          <w:sz w:val="20"/>
        </w:rPr>
      </w:pPr>
    </w:p>
    <w:p w14:paraId="562B7A72" w14:textId="77777777" w:rsidR="00683CEA" w:rsidRDefault="00683CEA" w:rsidP="00976D40">
      <w:pPr>
        <w:rPr>
          <w:b/>
          <w:sz w:val="20"/>
        </w:rPr>
      </w:pPr>
    </w:p>
    <w:p w14:paraId="309C0A25" w14:textId="77777777" w:rsidR="00683CEA" w:rsidRDefault="00683CEA" w:rsidP="00976D40">
      <w:pPr>
        <w:rPr>
          <w:b/>
          <w:sz w:val="20"/>
        </w:rPr>
      </w:pPr>
    </w:p>
    <w:p w14:paraId="7D87FF66" w14:textId="77777777" w:rsidR="00683CEA" w:rsidRDefault="00683CEA" w:rsidP="00976D40">
      <w:pPr>
        <w:rPr>
          <w:b/>
          <w:sz w:val="20"/>
        </w:rPr>
      </w:pPr>
    </w:p>
    <w:p w14:paraId="5BC8198E" w14:textId="77777777" w:rsidR="00683CEA" w:rsidRDefault="00683CEA" w:rsidP="00976D40">
      <w:pPr>
        <w:rPr>
          <w:b/>
          <w:sz w:val="20"/>
        </w:rPr>
      </w:pPr>
    </w:p>
    <w:p w14:paraId="7A725453" w14:textId="77777777" w:rsidR="00683CEA" w:rsidRDefault="00683CEA" w:rsidP="00976D40">
      <w:pPr>
        <w:rPr>
          <w:b/>
          <w:sz w:val="20"/>
        </w:rPr>
      </w:pPr>
    </w:p>
    <w:p w14:paraId="37F29617" w14:textId="2689403E" w:rsidR="00976D40" w:rsidRDefault="00976D40" w:rsidP="00976D40">
      <w:pPr>
        <w:rPr>
          <w:b/>
          <w:sz w:val="20"/>
        </w:rPr>
      </w:pPr>
      <w:r>
        <w:rPr>
          <w:b/>
          <w:sz w:val="20"/>
        </w:rPr>
        <w:lastRenderedPageBreak/>
        <w:t>IV. A PÁLYÁZATTAL KAPCSOLATOS INFORMÁCIÓK</w:t>
      </w:r>
    </w:p>
    <w:p w14:paraId="7074B968" w14:textId="77777777" w:rsidR="00976D40" w:rsidRDefault="00976D40" w:rsidP="00976D40">
      <w:pPr>
        <w:rPr>
          <w:b/>
          <w:sz w:val="20"/>
        </w:rPr>
      </w:pPr>
    </w:p>
    <w:p w14:paraId="48F9CECE" w14:textId="77777777" w:rsidR="00976D40" w:rsidRDefault="00976D40" w:rsidP="00976D40">
      <w:pPr>
        <w:rPr>
          <w:b/>
          <w:sz w:val="20"/>
        </w:rPr>
      </w:pPr>
      <w:r>
        <w:rPr>
          <w:b/>
          <w:sz w:val="20"/>
        </w:rPr>
        <w:t>IV.1. Pályázat benyújtása</w:t>
      </w:r>
    </w:p>
    <w:p w14:paraId="327F90C6" w14:textId="5A32A2F1" w:rsidR="00976D40" w:rsidRDefault="00976D40" w:rsidP="00976D40">
      <w:pPr>
        <w:jc w:val="both"/>
        <w:rPr>
          <w:sz w:val="20"/>
        </w:rPr>
      </w:pPr>
      <w:r>
        <w:rPr>
          <w:sz w:val="20"/>
        </w:rPr>
        <w:t xml:space="preserve">Jelen pályázatot </w:t>
      </w:r>
      <w:r w:rsidRPr="0007297D">
        <w:rPr>
          <w:b/>
          <w:sz w:val="20"/>
        </w:rPr>
        <w:t>202</w:t>
      </w:r>
      <w:r w:rsidR="00673EEB">
        <w:rPr>
          <w:b/>
          <w:sz w:val="20"/>
        </w:rPr>
        <w:t>6</w:t>
      </w:r>
      <w:r w:rsidRPr="0007297D">
        <w:rPr>
          <w:b/>
          <w:sz w:val="20"/>
        </w:rPr>
        <w:t xml:space="preserve">. </w:t>
      </w:r>
      <w:r w:rsidR="001F646E">
        <w:rPr>
          <w:b/>
          <w:sz w:val="20"/>
        </w:rPr>
        <w:t>május 31</w:t>
      </w:r>
      <w:r w:rsidRPr="0007297D">
        <w:rPr>
          <w:b/>
          <w:sz w:val="20"/>
        </w:rPr>
        <w:t>.</w:t>
      </w:r>
      <w:r>
        <w:rPr>
          <w:sz w:val="20"/>
        </w:rPr>
        <w:t xml:space="preserve"> napjáig lehet benyújtani Békéscsaba Megyei Jogú Város Polgármesteri Hivatala Szociálpolitikai Osztályára (a továbbiakban: pályázatkezelő) személyesen vagy postai úton (5600 Békéscsaba, Szabadság tér 11–17. II. emelet 26. iroda). A borítékra és a pályázattal kapcsolatos minden beadványra szíveskedjenek felírni a pályázat kódját: </w:t>
      </w:r>
      <w:r>
        <w:rPr>
          <w:b/>
          <w:sz w:val="20"/>
        </w:rPr>
        <w:t>„E/NYUG/202</w:t>
      </w:r>
      <w:r w:rsidR="00673EEB">
        <w:rPr>
          <w:b/>
          <w:sz w:val="20"/>
        </w:rPr>
        <w:t>6</w:t>
      </w:r>
      <w:r>
        <w:rPr>
          <w:b/>
          <w:sz w:val="20"/>
        </w:rPr>
        <w:t>.”</w:t>
      </w:r>
    </w:p>
    <w:p w14:paraId="62E1D0E6" w14:textId="77777777" w:rsidR="00976D40" w:rsidRDefault="00976D40" w:rsidP="00976D40">
      <w:pPr>
        <w:jc w:val="both"/>
        <w:rPr>
          <w:b/>
          <w:sz w:val="20"/>
        </w:rPr>
      </w:pPr>
    </w:p>
    <w:p w14:paraId="0C17E0A6" w14:textId="77777777" w:rsidR="00976D40" w:rsidRDefault="00976D40" w:rsidP="00976D40">
      <w:pPr>
        <w:jc w:val="both"/>
        <w:rPr>
          <w:b/>
          <w:sz w:val="20"/>
        </w:rPr>
      </w:pPr>
      <w:r>
        <w:rPr>
          <w:b/>
          <w:sz w:val="20"/>
        </w:rPr>
        <w:t>IV.2. Benyújtandó melléklet</w:t>
      </w:r>
    </w:p>
    <w:p w14:paraId="04749360" w14:textId="77777777" w:rsidR="0029332A" w:rsidRDefault="00976D40" w:rsidP="0029332A">
      <w:pPr>
        <w:jc w:val="both"/>
        <w:rPr>
          <w:sz w:val="20"/>
        </w:rPr>
      </w:pPr>
      <w:r>
        <w:rPr>
          <w:sz w:val="20"/>
        </w:rPr>
        <w:t xml:space="preserve">A nem önkormányzati fenntartású költségvetési szervek, illetőleg intézmények esetén a szervezet bírósági </w:t>
      </w:r>
      <w:r>
        <w:rPr>
          <w:b/>
          <w:sz w:val="20"/>
          <w:u w:val="single"/>
        </w:rPr>
        <w:t>nyilvántartásba vételét igazoló bírósági kivonatot csatolni szükséges</w:t>
      </w:r>
      <w:r>
        <w:rPr>
          <w:sz w:val="20"/>
        </w:rPr>
        <w:t>. (</w:t>
      </w:r>
      <w:r>
        <w:rPr>
          <w:bCs/>
          <w:sz w:val="20"/>
        </w:rPr>
        <w:t xml:space="preserve">A civil szervezetek adataikat nem csak </w:t>
      </w:r>
      <w:r>
        <w:rPr>
          <w:sz w:val="20"/>
        </w:rPr>
        <w:t xml:space="preserve">a Gyulai Törvényszéktől beszerzett bírósági </w:t>
      </w:r>
      <w:r>
        <w:rPr>
          <w:bCs/>
          <w:sz w:val="20"/>
        </w:rPr>
        <w:t xml:space="preserve">kivonattal, </w:t>
      </w:r>
      <w:r>
        <w:rPr>
          <w:sz w:val="20"/>
        </w:rPr>
        <w:t xml:space="preserve">hanem </w:t>
      </w:r>
      <w:r w:rsidR="0029332A">
        <w:rPr>
          <w:sz w:val="20"/>
        </w:rPr>
        <w:t>a civil szervezetek internetes névjegyzékéből történő nyomtatással is igazolhatják.</w:t>
      </w:r>
      <w:r w:rsidR="0029332A" w:rsidRPr="00E47B27">
        <w:rPr>
          <w:sz w:val="20"/>
        </w:rPr>
        <w:t xml:space="preserve"> </w:t>
      </w:r>
      <w:r w:rsidR="0029332A">
        <w:rPr>
          <w:sz w:val="20"/>
        </w:rPr>
        <w:t>Kivételt képeznek az önkormányzati fenntartású költségvetési szervek, intézmények.</w:t>
      </w:r>
    </w:p>
    <w:p w14:paraId="4A96F345" w14:textId="65518BFF" w:rsidR="00976D40" w:rsidRDefault="00976D40" w:rsidP="0029332A">
      <w:pPr>
        <w:jc w:val="both"/>
        <w:rPr>
          <w:rFonts w:eastAsiaTheme="minorHAnsi"/>
          <w:b/>
          <w:bCs/>
          <w:color w:val="auto"/>
          <w:sz w:val="20"/>
          <w:lang w:eastAsia="en-US"/>
        </w:rPr>
      </w:pPr>
      <w:r>
        <w:rPr>
          <w:rFonts w:eastAsiaTheme="minorHAnsi"/>
          <w:b/>
          <w:bCs/>
          <w:color w:val="auto"/>
          <w:sz w:val="20"/>
          <w:u w:val="single"/>
          <w:lang w:eastAsia="en-US"/>
        </w:rPr>
        <w:t>(Figyelem! Nem nyújtható támogatás</w:t>
      </w:r>
      <w:r>
        <w:rPr>
          <w:rFonts w:eastAsiaTheme="minorHAnsi"/>
          <w:b/>
          <w:bCs/>
          <w:color w:val="auto"/>
          <w:sz w:val="20"/>
          <w:lang w:eastAsia="en-US"/>
        </w:rPr>
        <w:t xml:space="preserve"> annak a szervezetnek, amely </w:t>
      </w:r>
      <w:r>
        <w:rPr>
          <w:rFonts w:eastAsiaTheme="minorHAnsi"/>
          <w:b/>
          <w:bCs/>
          <w:color w:val="auto"/>
          <w:sz w:val="20"/>
          <w:u w:val="single"/>
          <w:lang w:eastAsia="en-US"/>
        </w:rPr>
        <w:t>szervezet képviselőjének a megbízatása</w:t>
      </w:r>
      <w:r>
        <w:rPr>
          <w:rFonts w:eastAsiaTheme="minorHAnsi"/>
          <w:b/>
          <w:bCs/>
          <w:color w:val="auto"/>
          <w:sz w:val="20"/>
          <w:lang w:eastAsia="en-US"/>
        </w:rPr>
        <w:t xml:space="preserve"> a civil szervezetek bírósági nyilvántartásáról és az ezzel összefüggő eljárási szabályokról szóló törvény szerint vezetett, a civil és egyéb cégnek nem minősülő szervezetek nyilvántartása szerint </w:t>
      </w:r>
      <w:r>
        <w:rPr>
          <w:rFonts w:eastAsiaTheme="minorHAnsi"/>
          <w:b/>
          <w:bCs/>
          <w:color w:val="auto"/>
          <w:sz w:val="20"/>
          <w:u w:val="single"/>
          <w:lang w:eastAsia="en-US"/>
        </w:rPr>
        <w:t>lejárt</w:t>
      </w:r>
      <w:r>
        <w:rPr>
          <w:rFonts w:eastAsiaTheme="minorHAnsi"/>
          <w:b/>
          <w:bCs/>
          <w:color w:val="auto"/>
          <w:sz w:val="20"/>
          <w:lang w:eastAsia="en-US"/>
        </w:rPr>
        <w:t>!)</w:t>
      </w:r>
    </w:p>
    <w:p w14:paraId="3799C7FA" w14:textId="77777777" w:rsidR="0029332A" w:rsidRPr="0029332A" w:rsidRDefault="0029332A" w:rsidP="0029332A">
      <w:pPr>
        <w:jc w:val="both"/>
        <w:rPr>
          <w:sz w:val="20"/>
        </w:rPr>
      </w:pPr>
    </w:p>
    <w:p w14:paraId="1BFF688C" w14:textId="77777777" w:rsidR="00976D40" w:rsidRDefault="00976D40" w:rsidP="00976D40">
      <w:pPr>
        <w:jc w:val="both"/>
        <w:rPr>
          <w:b/>
          <w:sz w:val="20"/>
        </w:rPr>
      </w:pPr>
      <w:r>
        <w:rPr>
          <w:b/>
          <w:sz w:val="20"/>
        </w:rPr>
        <w:t>IV.3. Pályázatok értékelése, szerződéskötés</w:t>
      </w:r>
    </w:p>
    <w:p w14:paraId="2EB09DA4" w14:textId="77777777" w:rsidR="0029332A" w:rsidRPr="00662472" w:rsidRDefault="0029332A" w:rsidP="0029332A">
      <w:pPr>
        <w:jc w:val="both"/>
        <w:rPr>
          <w:sz w:val="20"/>
        </w:rPr>
      </w:pPr>
      <w:r w:rsidRPr="00662472">
        <w:rPr>
          <w:sz w:val="20"/>
        </w:rPr>
        <w:t>A pályázatokat Békéscsaba Megyei Jogú Város Önkormányzat Közgyűlésének Idősügyi, Szociális és Esélyteremtési Bizottsága értékeli,</w:t>
      </w:r>
      <w:r>
        <w:rPr>
          <w:sz w:val="20"/>
        </w:rPr>
        <w:t xml:space="preserve"> az</w:t>
      </w:r>
      <w:r w:rsidRPr="00662472">
        <w:rPr>
          <w:sz w:val="20"/>
        </w:rPr>
        <w:t xml:space="preserve"> alapítványok támogatásáról Békéscsaba Megyei Jogú Város Önkormányzat Közgyűlése dönt. </w:t>
      </w:r>
    </w:p>
    <w:p w14:paraId="489C5BF8" w14:textId="77777777" w:rsidR="0029332A" w:rsidRDefault="0029332A" w:rsidP="0029332A">
      <w:pPr>
        <w:jc w:val="both"/>
        <w:rPr>
          <w:sz w:val="20"/>
        </w:rPr>
      </w:pPr>
      <w:r>
        <w:rPr>
          <w:sz w:val="20"/>
        </w:rPr>
        <w:t xml:space="preserve">Kedvező elbírálás esetén a támogató a nyertes pályázóval támogatási szerződést köt. </w:t>
      </w:r>
    </w:p>
    <w:p w14:paraId="31810632" w14:textId="77777777" w:rsidR="0029332A" w:rsidRDefault="0029332A" w:rsidP="0029332A">
      <w:pPr>
        <w:jc w:val="both"/>
        <w:rPr>
          <w:sz w:val="20"/>
        </w:rPr>
      </w:pPr>
      <w:r>
        <w:rPr>
          <w:sz w:val="20"/>
        </w:rPr>
        <w:t xml:space="preserve">A </w:t>
      </w:r>
      <w:r w:rsidRPr="001B7D1A">
        <w:rPr>
          <w:sz w:val="20"/>
        </w:rPr>
        <w:t>támogatási szerződés aláírására akkor kerül sor</w:t>
      </w:r>
      <w:r>
        <w:rPr>
          <w:sz w:val="20"/>
        </w:rPr>
        <w:t xml:space="preserve">, ha </w:t>
      </w:r>
      <w:r w:rsidRPr="001B7D1A">
        <w:rPr>
          <w:sz w:val="20"/>
        </w:rPr>
        <w:t xml:space="preserve">a </w:t>
      </w:r>
      <w:r>
        <w:rPr>
          <w:sz w:val="20"/>
        </w:rPr>
        <w:t xml:space="preserve">pályázó </w:t>
      </w:r>
      <w:r w:rsidRPr="00662472">
        <w:rPr>
          <w:sz w:val="20"/>
        </w:rPr>
        <w:t>-</w:t>
      </w:r>
      <w:r w:rsidRPr="00662472">
        <w:rPr>
          <w:b/>
          <w:bCs/>
          <w:i/>
          <w:iCs/>
          <w:sz w:val="20"/>
        </w:rPr>
        <w:t xml:space="preserve"> 200.000, - Ft-ot elérő támogatás esetén </w:t>
      </w:r>
      <w:r w:rsidRPr="00662472">
        <w:rPr>
          <w:sz w:val="20"/>
        </w:rPr>
        <w:t>-</w:t>
      </w:r>
      <w:r>
        <w:rPr>
          <w:sz w:val="20"/>
        </w:rPr>
        <w:t xml:space="preserve"> </w:t>
      </w:r>
      <w:r w:rsidRPr="001B7D1A">
        <w:rPr>
          <w:sz w:val="20"/>
        </w:rPr>
        <w:t xml:space="preserve">a pályázati csomag részét képező </w:t>
      </w:r>
      <w:r w:rsidRPr="00662472">
        <w:rPr>
          <w:b/>
          <w:bCs/>
          <w:iCs/>
          <w:sz w:val="20"/>
        </w:rPr>
        <w:t>Meghatalmazás beszedési megbízás alkalmazására</w:t>
      </w:r>
      <w:r w:rsidRPr="001B7D1A">
        <w:rPr>
          <w:sz w:val="20"/>
        </w:rPr>
        <w:t xml:space="preserve"> formanyomtatványt minden pénzforgalmi jelzőszámla vonatkozásában a számlavezető pénzintézettel nyilvántartásba veteti.</w:t>
      </w:r>
      <w:r>
        <w:rPr>
          <w:sz w:val="20"/>
        </w:rPr>
        <w:t xml:space="preserve"> (A nyomtatványt jelen adatlappal együtt nem, </w:t>
      </w:r>
      <w:r w:rsidRPr="00134ADD">
        <w:rPr>
          <w:sz w:val="20"/>
          <w:u w:val="single"/>
        </w:rPr>
        <w:t>kizárólag a pályázati összeg elbírálásáról szóló bizottsági határozat meghozatala után kell kitölteni</w:t>
      </w:r>
      <w:r>
        <w:rPr>
          <w:sz w:val="20"/>
        </w:rPr>
        <w:t xml:space="preserve">, és azt legkésőbb a szerződéskötés időpontjáig a pályázatkezelő részére benyújtani.) </w:t>
      </w:r>
    </w:p>
    <w:p w14:paraId="3DD7827B" w14:textId="77777777" w:rsidR="0029332A" w:rsidRPr="00AD052B" w:rsidRDefault="0029332A" w:rsidP="0029332A">
      <w:pPr>
        <w:jc w:val="both"/>
        <w:rPr>
          <w:sz w:val="20"/>
        </w:rPr>
      </w:pPr>
      <w:r w:rsidRPr="00585F13">
        <w:rPr>
          <w:sz w:val="20"/>
        </w:rPr>
        <w:t xml:space="preserve">A nem önkormányzati fenntartású költségvetési szervek kivételével a nyertes </w:t>
      </w:r>
      <w:r w:rsidRPr="00662472">
        <w:rPr>
          <w:i/>
          <w:iCs/>
          <w:sz w:val="20"/>
        </w:rPr>
        <w:t xml:space="preserve">pályázók </w:t>
      </w:r>
      <w:r w:rsidRPr="00662472">
        <w:rPr>
          <w:sz w:val="20"/>
        </w:rPr>
        <w:t>-</w:t>
      </w:r>
      <w:r>
        <w:rPr>
          <w:b/>
          <w:bCs/>
          <w:i/>
          <w:iCs/>
          <w:sz w:val="20"/>
        </w:rPr>
        <w:t xml:space="preserve"> </w:t>
      </w:r>
      <w:r w:rsidRPr="00662472">
        <w:rPr>
          <w:b/>
          <w:bCs/>
          <w:i/>
          <w:iCs/>
          <w:sz w:val="20"/>
        </w:rPr>
        <w:t>200.000, - Ft-ot elérő támogatás esetén</w:t>
      </w:r>
      <w:r>
        <w:rPr>
          <w:sz w:val="20"/>
        </w:rPr>
        <w:t xml:space="preserve"> - </w:t>
      </w:r>
      <w:r w:rsidRPr="00585F13">
        <w:rPr>
          <w:sz w:val="20"/>
        </w:rPr>
        <w:t xml:space="preserve">a szerződéskötésig kötelesek az állami és a helyi adóhatóság által kiállított, 30 napnál nem régebbi igazolással igazolni </w:t>
      </w:r>
      <w:r w:rsidRPr="00662472">
        <w:rPr>
          <w:b/>
          <w:bCs/>
          <w:sz w:val="20"/>
        </w:rPr>
        <w:t>köztartozás-mentesség</w:t>
      </w:r>
      <w:r w:rsidRPr="00585F13">
        <w:rPr>
          <w:sz w:val="20"/>
        </w:rPr>
        <w:t>üket.</w:t>
      </w:r>
    </w:p>
    <w:p w14:paraId="5BCECD26" w14:textId="3C76FFBB" w:rsidR="00D304AE" w:rsidRDefault="0029332A" w:rsidP="0029332A">
      <w:pPr>
        <w:jc w:val="both"/>
        <w:rPr>
          <w:sz w:val="20"/>
        </w:rPr>
      </w:pPr>
      <w:r w:rsidRPr="00AD052B">
        <w:rPr>
          <w:sz w:val="20"/>
        </w:rPr>
        <w:t xml:space="preserve">Az egyesülési jogról, a közhasznú jogállásról, valamint a civil szervezetek működéséről és támogatásáról szóló 2011. évi CLXXV. törvény (a továbbiakban: Civil tv.) hatálya alá tartozó </w:t>
      </w:r>
      <w:r w:rsidRPr="00FA5EE0">
        <w:rPr>
          <w:sz w:val="20"/>
          <w:u w:val="single"/>
        </w:rPr>
        <w:t>civil szervezetekkel a szerződéskötésre kizárólag akkor kerül sor</w:t>
      </w:r>
      <w:r w:rsidRPr="00AD052B">
        <w:rPr>
          <w:sz w:val="20"/>
        </w:rPr>
        <w:t>, ha a pályázó a Civil tv</w:t>
      </w:r>
      <w:r>
        <w:rPr>
          <w:sz w:val="20"/>
        </w:rPr>
        <w:t>.</w:t>
      </w:r>
      <w:r w:rsidRPr="00AD052B">
        <w:rPr>
          <w:sz w:val="20"/>
        </w:rPr>
        <w:t xml:space="preserve"> 28–30. §-</w:t>
      </w:r>
      <w:proofErr w:type="spellStart"/>
      <w:r w:rsidRPr="00AD052B">
        <w:rPr>
          <w:sz w:val="20"/>
        </w:rPr>
        <w:t>ában</w:t>
      </w:r>
      <w:proofErr w:type="spellEnd"/>
      <w:r w:rsidRPr="00AD052B">
        <w:rPr>
          <w:sz w:val="20"/>
        </w:rPr>
        <w:t xml:space="preserve"> előírt </w:t>
      </w:r>
      <w:r w:rsidRPr="00FA5EE0">
        <w:rPr>
          <w:sz w:val="20"/>
          <w:u w:val="single"/>
        </w:rPr>
        <w:t>beszámoló-készítési, valamint letétbe helyezési és közzétételi kötelezettségének a 202</w:t>
      </w:r>
      <w:r>
        <w:rPr>
          <w:sz w:val="20"/>
          <w:u w:val="single"/>
        </w:rPr>
        <w:t>5</w:t>
      </w:r>
      <w:r w:rsidRPr="00FA5EE0">
        <w:rPr>
          <w:sz w:val="20"/>
          <w:u w:val="single"/>
        </w:rPr>
        <w:t>. év vonatkozásában szerződéskötésig</w:t>
      </w:r>
      <w:r w:rsidRPr="00AD052B">
        <w:rPr>
          <w:sz w:val="20"/>
        </w:rPr>
        <w:t xml:space="preserve"> a jogszabályokban meghatározott módon eleget tesz.</w:t>
      </w:r>
      <w:r>
        <w:rPr>
          <w:sz w:val="20"/>
        </w:rPr>
        <w:t xml:space="preserve"> E kötelezettség teljesítését az Országos Bírósági Hivatal részére </w:t>
      </w:r>
      <w:r w:rsidRPr="00662472">
        <w:rPr>
          <w:sz w:val="20"/>
          <w:u w:val="single"/>
        </w:rPr>
        <w:t>cégkapun történő feltöltési igazolás másolatával köteles</w:t>
      </w:r>
      <w:r>
        <w:rPr>
          <w:sz w:val="20"/>
        </w:rPr>
        <w:t xml:space="preserve"> a pályázó a szerződéskötésig igazolni.</w:t>
      </w:r>
    </w:p>
    <w:p w14:paraId="3BBB3ECA" w14:textId="77777777" w:rsidR="0029332A" w:rsidRPr="0029332A" w:rsidRDefault="0029332A" w:rsidP="0029332A">
      <w:pPr>
        <w:jc w:val="both"/>
        <w:rPr>
          <w:sz w:val="20"/>
        </w:rPr>
      </w:pPr>
    </w:p>
    <w:sectPr w:rsidR="0029332A" w:rsidRPr="0029332A" w:rsidSect="00203D20">
      <w:headerReference w:type="default" r:id="rId9"/>
      <w:footerReference w:type="default" r:id="rId10"/>
      <w:footerReference w:type="first" r:id="rId11"/>
      <w:pgSz w:w="11906" w:h="16838"/>
      <w:pgMar w:top="0" w:right="1417" w:bottom="993"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B79F1B" w14:textId="77777777" w:rsidR="004F7450" w:rsidRDefault="004F7450" w:rsidP="00976D40">
      <w:r>
        <w:separator/>
      </w:r>
    </w:p>
  </w:endnote>
  <w:endnote w:type="continuationSeparator" w:id="0">
    <w:p w14:paraId="3BBBDB24" w14:textId="77777777" w:rsidR="004F7450" w:rsidRDefault="004F7450" w:rsidP="00976D40">
      <w:r>
        <w:continuationSeparator/>
      </w:r>
    </w:p>
  </w:endnote>
  <w:endnote w:id="1">
    <w:p w14:paraId="27571476" w14:textId="77777777" w:rsidR="00976D40" w:rsidRDefault="00976D40" w:rsidP="00976D40">
      <w:pPr>
        <w:autoSpaceDE w:val="0"/>
        <w:autoSpaceDN w:val="0"/>
        <w:adjustRightInd w:val="0"/>
        <w:spacing w:after="20"/>
        <w:jc w:val="both"/>
        <w:rPr>
          <w:sz w:val="16"/>
          <w:szCs w:val="16"/>
        </w:rPr>
      </w:pPr>
      <w:r>
        <w:rPr>
          <w:rStyle w:val="Vgjegyzet-hivatkozs"/>
        </w:rPr>
        <w:t>1</w:t>
      </w:r>
      <w:r>
        <w:t xml:space="preserve"> </w:t>
      </w:r>
      <w:r>
        <w:rPr>
          <w:sz w:val="16"/>
          <w:szCs w:val="16"/>
        </w:rPr>
        <w:t>6. § (1) Nem indulhat pályázóként, és nem részesülhet támogatásban</w:t>
      </w:r>
    </w:p>
    <w:p w14:paraId="52B8C2F7" w14:textId="77777777" w:rsidR="00976D40" w:rsidRDefault="00976D40" w:rsidP="00976D40">
      <w:pPr>
        <w:autoSpaceDE w:val="0"/>
        <w:autoSpaceDN w:val="0"/>
        <w:adjustRightInd w:val="0"/>
        <w:spacing w:after="20"/>
        <w:jc w:val="both"/>
        <w:rPr>
          <w:sz w:val="16"/>
          <w:szCs w:val="16"/>
        </w:rPr>
      </w:pPr>
      <w:r>
        <w:rPr>
          <w:sz w:val="16"/>
          <w:szCs w:val="16"/>
        </w:rPr>
        <w:t>a) aki a pályázati eljárásban döntés-előkészítőként közreműködő vagy döntéshozó,</w:t>
      </w:r>
    </w:p>
    <w:p w14:paraId="151C5E3E" w14:textId="77777777" w:rsidR="00976D40" w:rsidRDefault="00976D40" w:rsidP="00976D40">
      <w:pPr>
        <w:autoSpaceDE w:val="0"/>
        <w:autoSpaceDN w:val="0"/>
        <w:adjustRightInd w:val="0"/>
        <w:spacing w:after="20"/>
        <w:jc w:val="both"/>
        <w:rPr>
          <w:sz w:val="16"/>
          <w:szCs w:val="16"/>
        </w:rPr>
      </w:pPr>
      <w:r>
        <w:rPr>
          <w:sz w:val="16"/>
          <w:szCs w:val="16"/>
        </w:rPr>
        <w:t>b) a kizárt közjogi tisztségviselő,</w:t>
      </w:r>
    </w:p>
    <w:p w14:paraId="7C582233" w14:textId="77777777" w:rsidR="00976D40" w:rsidRDefault="00976D40" w:rsidP="00976D40">
      <w:pPr>
        <w:autoSpaceDE w:val="0"/>
        <w:autoSpaceDN w:val="0"/>
        <w:adjustRightInd w:val="0"/>
        <w:spacing w:after="20"/>
        <w:jc w:val="both"/>
        <w:rPr>
          <w:sz w:val="16"/>
          <w:szCs w:val="16"/>
        </w:rPr>
      </w:pPr>
      <w:r>
        <w:rPr>
          <w:sz w:val="16"/>
          <w:szCs w:val="16"/>
        </w:rPr>
        <w:t>c) az a)–b) pont alá tartozó személy közeli hozzátartozója,</w:t>
      </w:r>
    </w:p>
    <w:p w14:paraId="5C24E8C6" w14:textId="77777777" w:rsidR="00976D40" w:rsidRDefault="00976D40" w:rsidP="00976D40">
      <w:pPr>
        <w:autoSpaceDE w:val="0"/>
        <w:autoSpaceDN w:val="0"/>
        <w:adjustRightInd w:val="0"/>
        <w:spacing w:after="20"/>
        <w:jc w:val="both"/>
        <w:rPr>
          <w:sz w:val="16"/>
          <w:szCs w:val="16"/>
        </w:rPr>
      </w:pPr>
      <w:r>
        <w:rPr>
          <w:sz w:val="16"/>
          <w:szCs w:val="16"/>
        </w:rPr>
        <w:t>d) az a)–c) pontban megjelölt személy tulajdonában álló gazdasági társaság,</w:t>
      </w:r>
    </w:p>
    <w:p w14:paraId="0F02E3A7" w14:textId="77777777" w:rsidR="00976D40" w:rsidRDefault="00976D40" w:rsidP="00976D40">
      <w:pPr>
        <w:autoSpaceDE w:val="0"/>
        <w:autoSpaceDN w:val="0"/>
        <w:adjustRightInd w:val="0"/>
        <w:spacing w:after="20"/>
        <w:jc w:val="both"/>
        <w:rPr>
          <w:sz w:val="16"/>
          <w:szCs w:val="16"/>
        </w:rPr>
      </w:pPr>
      <w:r>
        <w:rPr>
          <w:sz w:val="16"/>
          <w:szCs w:val="16"/>
        </w:rPr>
        <w:t>e) olyan gazdasági társaság, alapítvány, egyesület, egyházi jogi személy vagy szakszervezet, illetve ezek önálló jogi személyiséggel rendelkező olyan szervezeti egysége, amelyben az a)–c) pont alá tartozó személy vezető tisztségviselő, az alapítvány kezelő szervének, szervezetének tagja, tisztségviselője, az egyesület, az egyházi jogi személy vagy a szakszervezet ügyintéző vagy képviseleti szervének tagja,</w:t>
      </w:r>
    </w:p>
    <w:p w14:paraId="7CE42A79" w14:textId="77777777" w:rsidR="00976D40" w:rsidRDefault="00976D40" w:rsidP="00976D40">
      <w:pPr>
        <w:autoSpaceDE w:val="0"/>
        <w:autoSpaceDN w:val="0"/>
        <w:adjustRightInd w:val="0"/>
        <w:spacing w:after="20"/>
        <w:jc w:val="both"/>
        <w:rPr>
          <w:sz w:val="16"/>
          <w:szCs w:val="16"/>
        </w:rPr>
      </w:pPr>
      <w:r>
        <w:rPr>
          <w:sz w:val="16"/>
          <w:szCs w:val="16"/>
        </w:rPr>
        <w:t>f) az az egyesület vagy szakszervezet, illetve ezek önálló jogi személyiséggel rendelkező azon szervezeti egysége, valamint az egyházi jogi személy,</w:t>
      </w:r>
    </w:p>
    <w:p w14:paraId="583E559F" w14:textId="77777777" w:rsidR="00976D40" w:rsidRDefault="00976D40" w:rsidP="00976D40">
      <w:pPr>
        <w:autoSpaceDE w:val="0"/>
        <w:autoSpaceDN w:val="0"/>
        <w:adjustRightInd w:val="0"/>
        <w:spacing w:after="20"/>
        <w:jc w:val="both"/>
        <w:rPr>
          <w:sz w:val="16"/>
          <w:szCs w:val="16"/>
        </w:rPr>
      </w:pPr>
      <w:r>
        <w:rPr>
          <w:sz w:val="16"/>
          <w:szCs w:val="16"/>
        </w:rPr>
        <w:t>fa) amely a pályázat kiírását megelőző öt évben együttműködési megállapodást kötött vagy tartott fenn Magyarországon bejegyzett párttal (a továbbiakban: párt),</w:t>
      </w:r>
    </w:p>
    <w:p w14:paraId="6A67A3BA" w14:textId="77777777" w:rsidR="00976D40" w:rsidRDefault="00976D40" w:rsidP="00976D40">
      <w:pPr>
        <w:autoSpaceDE w:val="0"/>
        <w:autoSpaceDN w:val="0"/>
        <w:adjustRightInd w:val="0"/>
        <w:spacing w:after="20"/>
        <w:jc w:val="both"/>
        <w:rPr>
          <w:sz w:val="16"/>
          <w:szCs w:val="16"/>
        </w:rPr>
      </w:pPr>
      <w:r>
        <w:rPr>
          <w:sz w:val="16"/>
          <w:szCs w:val="16"/>
        </w:rPr>
        <w:t>fb) amely a pályázat kiírását megelőző öt évben párttal közös jelöltet állított országgyűlési, európai parlamenti vagy helyi önkormányzati választáson,</w:t>
      </w:r>
    </w:p>
    <w:p w14:paraId="25011726" w14:textId="77777777" w:rsidR="00976D40" w:rsidRDefault="00976D40" w:rsidP="00976D40">
      <w:pPr>
        <w:autoSpaceDE w:val="0"/>
        <w:autoSpaceDN w:val="0"/>
        <w:adjustRightInd w:val="0"/>
        <w:spacing w:after="20"/>
        <w:jc w:val="both"/>
      </w:pPr>
      <w:r>
        <w:rPr>
          <w:sz w:val="16"/>
          <w:szCs w:val="16"/>
        </w:rPr>
        <w:t>g) akinek a részvételből való kizártságának tényét a 13. § alapján a honlapon közzétették.</w:t>
      </w:r>
    </w:p>
  </w:endnote>
  <w:endnote w:id="2">
    <w:p w14:paraId="35E1DAF5" w14:textId="77777777" w:rsidR="00976D40" w:rsidRDefault="00976D40" w:rsidP="00976D40">
      <w:pPr>
        <w:autoSpaceDE w:val="0"/>
        <w:autoSpaceDN w:val="0"/>
        <w:adjustRightInd w:val="0"/>
        <w:spacing w:after="20"/>
        <w:jc w:val="both"/>
        <w:rPr>
          <w:rFonts w:eastAsia="Calibri"/>
          <w:sz w:val="16"/>
          <w:szCs w:val="16"/>
        </w:rPr>
      </w:pPr>
      <w:r>
        <w:rPr>
          <w:rStyle w:val="Vgjegyzet-hivatkozs"/>
        </w:rPr>
        <w:t>2</w:t>
      </w:r>
      <w:r>
        <w:t xml:space="preserve"> </w:t>
      </w:r>
      <w:r>
        <w:rPr>
          <w:rFonts w:eastAsia="Calibri"/>
          <w:sz w:val="16"/>
          <w:szCs w:val="16"/>
        </w:rPr>
        <w:t>8. § (1) Ha a pályázó</w:t>
      </w:r>
    </w:p>
    <w:p w14:paraId="3499ADCA" w14:textId="77777777" w:rsidR="00976D40" w:rsidRDefault="00976D40" w:rsidP="00976D40">
      <w:pPr>
        <w:autoSpaceDE w:val="0"/>
        <w:autoSpaceDN w:val="0"/>
        <w:adjustRightInd w:val="0"/>
        <w:spacing w:after="20"/>
        <w:jc w:val="both"/>
        <w:rPr>
          <w:rFonts w:eastAsia="Calibri"/>
          <w:sz w:val="16"/>
          <w:szCs w:val="16"/>
        </w:rPr>
      </w:pPr>
      <w:r>
        <w:rPr>
          <w:rFonts w:eastAsia="Calibri"/>
          <w:sz w:val="16"/>
          <w:szCs w:val="16"/>
        </w:rPr>
        <w:t>a) a pályázati eljárásban döntés-előkészítőként közreműködő vagy döntést hozó szervnél munkavégzésre irányuló jogviszonyban áll,</w:t>
      </w:r>
    </w:p>
    <w:p w14:paraId="06ACEE7C" w14:textId="77777777" w:rsidR="00976D40" w:rsidRDefault="00976D40" w:rsidP="00976D40">
      <w:pPr>
        <w:autoSpaceDE w:val="0"/>
        <w:autoSpaceDN w:val="0"/>
        <w:adjustRightInd w:val="0"/>
        <w:spacing w:after="20"/>
        <w:jc w:val="both"/>
        <w:rPr>
          <w:rFonts w:eastAsia="Calibri"/>
          <w:sz w:val="16"/>
          <w:szCs w:val="16"/>
        </w:rPr>
      </w:pPr>
      <w:r>
        <w:rPr>
          <w:rFonts w:eastAsia="Calibri"/>
          <w:sz w:val="16"/>
          <w:szCs w:val="16"/>
        </w:rPr>
        <w:t>b) nem kizárt közjogi tisztségviselő,</w:t>
      </w:r>
    </w:p>
    <w:p w14:paraId="3345C531" w14:textId="77777777" w:rsidR="00976D40" w:rsidRDefault="00976D40" w:rsidP="00976D40">
      <w:pPr>
        <w:autoSpaceDE w:val="0"/>
        <w:autoSpaceDN w:val="0"/>
        <w:adjustRightInd w:val="0"/>
        <w:spacing w:after="20"/>
        <w:jc w:val="both"/>
        <w:rPr>
          <w:rFonts w:eastAsia="Calibri"/>
          <w:sz w:val="16"/>
          <w:szCs w:val="16"/>
        </w:rPr>
      </w:pPr>
      <w:r>
        <w:rPr>
          <w:rFonts w:eastAsia="Calibri"/>
          <w:sz w:val="16"/>
          <w:szCs w:val="16"/>
        </w:rPr>
        <w:t>c) az a)–b) pont alá tartozó személy közeli hozzátartozója,</w:t>
      </w:r>
    </w:p>
    <w:p w14:paraId="16AAC0D8" w14:textId="77777777" w:rsidR="00976D40" w:rsidRDefault="00976D40" w:rsidP="00976D40">
      <w:pPr>
        <w:autoSpaceDE w:val="0"/>
        <w:autoSpaceDN w:val="0"/>
        <w:adjustRightInd w:val="0"/>
        <w:spacing w:after="20"/>
        <w:jc w:val="both"/>
        <w:rPr>
          <w:rFonts w:eastAsia="Calibri"/>
          <w:sz w:val="16"/>
          <w:szCs w:val="16"/>
        </w:rPr>
      </w:pPr>
      <w:r>
        <w:rPr>
          <w:rFonts w:eastAsia="Calibri"/>
          <w:sz w:val="16"/>
          <w:szCs w:val="16"/>
        </w:rPr>
        <w:t>d) az a)–c) pontban megjelölt személy tulajdonában álló gazdasági társaság,</w:t>
      </w:r>
    </w:p>
    <w:p w14:paraId="2FB4E25B" w14:textId="77777777" w:rsidR="00976D40" w:rsidRDefault="00976D40" w:rsidP="00976D40">
      <w:pPr>
        <w:autoSpaceDE w:val="0"/>
        <w:autoSpaceDN w:val="0"/>
        <w:adjustRightInd w:val="0"/>
        <w:spacing w:after="20"/>
        <w:jc w:val="both"/>
        <w:rPr>
          <w:rFonts w:eastAsia="Calibri"/>
          <w:sz w:val="16"/>
          <w:szCs w:val="16"/>
        </w:rPr>
      </w:pPr>
      <w:r>
        <w:rPr>
          <w:rFonts w:eastAsia="Calibri"/>
          <w:sz w:val="16"/>
          <w:szCs w:val="16"/>
        </w:rPr>
        <w:t>e) olyan gazdasági társaság, alapítvány, egyesület, egyházi jogi személy vagy szakszervezet, amelyben az a)–c) pont alá tartozó személy vezető tisztségviselő, az alapítvány kezelő szervének, szervezetének tagja, tisztségviselője vagy az egyesület ügyintéző vagy képviseleti szervének tagja,</w:t>
      </w:r>
    </w:p>
    <w:p w14:paraId="495C8643" w14:textId="77777777" w:rsidR="00976D40" w:rsidRDefault="00976D40" w:rsidP="00976D40">
      <w:pPr>
        <w:autoSpaceDE w:val="0"/>
        <w:autoSpaceDN w:val="0"/>
        <w:adjustRightInd w:val="0"/>
        <w:spacing w:after="20"/>
        <w:jc w:val="both"/>
        <w:rPr>
          <w:rFonts w:eastAsia="Calibri"/>
          <w:sz w:val="16"/>
          <w:szCs w:val="16"/>
        </w:rPr>
      </w:pPr>
      <w:r>
        <w:rPr>
          <w:rFonts w:eastAsia="Calibri"/>
          <w:sz w:val="16"/>
          <w:szCs w:val="16"/>
        </w:rPr>
        <w:t>köteles kezdeményezni e körülménynek a honlapon történő közzétételét a pályázat benyújtásával egyidejűleg.</w:t>
      </w:r>
    </w:p>
    <w:p w14:paraId="7D97A3EF" w14:textId="77777777" w:rsidR="00976D40" w:rsidRDefault="00976D40" w:rsidP="00976D40">
      <w:pPr>
        <w:autoSpaceDE w:val="0"/>
        <w:autoSpaceDN w:val="0"/>
        <w:adjustRightInd w:val="0"/>
        <w:spacing w:after="20"/>
        <w:jc w:val="both"/>
        <w:rPr>
          <w:rFonts w:eastAsia="Calibri"/>
          <w:sz w:val="16"/>
          <w:szCs w:val="16"/>
        </w:rPr>
      </w:pPr>
      <w:r>
        <w:rPr>
          <w:rFonts w:eastAsia="Calibri"/>
          <w:sz w:val="16"/>
          <w:szCs w:val="16"/>
        </w:rPr>
        <w:t>(2) Ha az érintettséget megalapozó körülmény a pályázat benyújtása után, de a támogatási döntés előtt következik be, a pályázó köteles 8 munkanapon belül kezdeményezni e körülménynek a honlapon történő közzétételét.</w:t>
      </w:r>
    </w:p>
    <w:p w14:paraId="66445127" w14:textId="3C3D7716" w:rsidR="00976D40" w:rsidRPr="0029332A" w:rsidRDefault="00976D40" w:rsidP="00976D40">
      <w:pPr>
        <w:autoSpaceDE w:val="0"/>
        <w:autoSpaceDN w:val="0"/>
        <w:adjustRightInd w:val="0"/>
        <w:spacing w:after="20"/>
        <w:jc w:val="both"/>
        <w:rPr>
          <w:rFonts w:eastAsia="Calibri"/>
          <w:sz w:val="16"/>
          <w:szCs w:val="16"/>
        </w:rPr>
      </w:pPr>
      <w:r>
        <w:rPr>
          <w:rFonts w:eastAsia="Calibri"/>
          <w:sz w:val="16"/>
          <w:szCs w:val="16"/>
        </w:rPr>
        <w:t>(3) Ha a pályázó a közzétételt határidőben nem kezdeményezte, támogatásban nem részesülhet.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90188097"/>
      <w:docPartObj>
        <w:docPartGallery w:val="Page Numbers (Bottom of Page)"/>
        <w:docPartUnique/>
      </w:docPartObj>
    </w:sdtPr>
    <w:sdtEndPr>
      <w:rPr>
        <w:sz w:val="20"/>
      </w:rPr>
    </w:sdtEndPr>
    <w:sdtContent>
      <w:p w14:paraId="350FB5E1" w14:textId="185C7DDA" w:rsidR="00F81A1F" w:rsidRPr="00F81A1F" w:rsidRDefault="00F81A1F">
        <w:pPr>
          <w:pStyle w:val="llb"/>
          <w:jc w:val="center"/>
          <w:rPr>
            <w:sz w:val="20"/>
          </w:rPr>
        </w:pPr>
        <w:r w:rsidRPr="00F81A1F">
          <w:rPr>
            <w:sz w:val="20"/>
          </w:rPr>
          <w:fldChar w:fldCharType="begin"/>
        </w:r>
        <w:r w:rsidRPr="00F81A1F">
          <w:rPr>
            <w:sz w:val="20"/>
          </w:rPr>
          <w:instrText>PAGE   \* MERGEFORMAT</w:instrText>
        </w:r>
        <w:r w:rsidRPr="00F81A1F">
          <w:rPr>
            <w:sz w:val="20"/>
          </w:rPr>
          <w:fldChar w:fldCharType="separate"/>
        </w:r>
        <w:r w:rsidRPr="00F81A1F">
          <w:rPr>
            <w:sz w:val="20"/>
          </w:rPr>
          <w:t>2</w:t>
        </w:r>
        <w:r w:rsidRPr="00F81A1F">
          <w:rPr>
            <w:sz w:val="20"/>
          </w:rPr>
          <w:fldChar w:fldCharType="end"/>
        </w:r>
      </w:p>
    </w:sdtContent>
  </w:sdt>
  <w:p w14:paraId="0AED7FDB" w14:textId="77777777" w:rsidR="00F81A1F" w:rsidRDefault="00F81A1F">
    <w:pPr>
      <w:pStyle w:val="ll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84780357"/>
      <w:docPartObj>
        <w:docPartGallery w:val="Page Numbers (Bottom of Page)"/>
        <w:docPartUnique/>
      </w:docPartObj>
    </w:sdtPr>
    <w:sdtContent>
      <w:p w14:paraId="49387139" w14:textId="46E88E46" w:rsidR="00F81A1F" w:rsidRDefault="00F81A1F">
        <w:pPr>
          <w:pStyle w:val="llb"/>
          <w:jc w:val="center"/>
        </w:pPr>
        <w:r w:rsidRPr="00F81A1F">
          <w:rPr>
            <w:sz w:val="20"/>
          </w:rPr>
          <w:fldChar w:fldCharType="begin"/>
        </w:r>
        <w:r w:rsidRPr="00F81A1F">
          <w:rPr>
            <w:sz w:val="20"/>
          </w:rPr>
          <w:instrText>PAGE   \* MERGEFORMAT</w:instrText>
        </w:r>
        <w:r w:rsidRPr="00F81A1F">
          <w:rPr>
            <w:sz w:val="20"/>
          </w:rPr>
          <w:fldChar w:fldCharType="separate"/>
        </w:r>
        <w:r w:rsidRPr="00F81A1F">
          <w:rPr>
            <w:sz w:val="20"/>
          </w:rPr>
          <w:t>2</w:t>
        </w:r>
        <w:r w:rsidRPr="00F81A1F">
          <w:rPr>
            <w:sz w:val="20"/>
          </w:rPr>
          <w:fldChar w:fldCharType="end"/>
        </w:r>
      </w:p>
    </w:sdtContent>
  </w:sdt>
  <w:p w14:paraId="5644841D" w14:textId="77777777" w:rsidR="00F81A1F" w:rsidRDefault="00F81A1F">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FE3D1C" w14:textId="77777777" w:rsidR="004F7450" w:rsidRDefault="004F7450" w:rsidP="00976D40">
      <w:r>
        <w:separator/>
      </w:r>
    </w:p>
  </w:footnote>
  <w:footnote w:type="continuationSeparator" w:id="0">
    <w:p w14:paraId="7B92CD72" w14:textId="77777777" w:rsidR="004F7450" w:rsidRDefault="004F7450" w:rsidP="00976D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E44C48" w14:textId="2325D810" w:rsidR="0007297D" w:rsidRDefault="0007297D" w:rsidP="0007297D">
    <w:pPr>
      <w:pStyle w:val="lfej"/>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8300EA"/>
    <w:multiLevelType w:val="hybridMultilevel"/>
    <w:tmpl w:val="F9A4CE4C"/>
    <w:lvl w:ilvl="0" w:tplc="8C228F5A">
      <w:start w:val="1"/>
      <w:numFmt w:val="lowerLetter"/>
      <w:lvlText w:val="%1)"/>
      <w:lvlJc w:val="left"/>
      <w:pPr>
        <w:ind w:left="1770" w:hanging="360"/>
      </w:pPr>
    </w:lvl>
    <w:lvl w:ilvl="1" w:tplc="040E0019">
      <w:start w:val="1"/>
      <w:numFmt w:val="lowerLetter"/>
      <w:lvlText w:val="%2."/>
      <w:lvlJc w:val="left"/>
      <w:pPr>
        <w:ind w:left="2490" w:hanging="360"/>
      </w:pPr>
    </w:lvl>
    <w:lvl w:ilvl="2" w:tplc="040E001B">
      <w:start w:val="1"/>
      <w:numFmt w:val="lowerRoman"/>
      <w:lvlText w:val="%3."/>
      <w:lvlJc w:val="right"/>
      <w:pPr>
        <w:ind w:left="3210" w:hanging="180"/>
      </w:pPr>
    </w:lvl>
    <w:lvl w:ilvl="3" w:tplc="040E000F">
      <w:start w:val="1"/>
      <w:numFmt w:val="decimal"/>
      <w:lvlText w:val="%4."/>
      <w:lvlJc w:val="left"/>
      <w:pPr>
        <w:ind w:left="3930" w:hanging="360"/>
      </w:pPr>
    </w:lvl>
    <w:lvl w:ilvl="4" w:tplc="040E0019">
      <w:start w:val="1"/>
      <w:numFmt w:val="lowerLetter"/>
      <w:lvlText w:val="%5."/>
      <w:lvlJc w:val="left"/>
      <w:pPr>
        <w:ind w:left="4650" w:hanging="360"/>
      </w:pPr>
    </w:lvl>
    <w:lvl w:ilvl="5" w:tplc="040E001B">
      <w:start w:val="1"/>
      <w:numFmt w:val="lowerRoman"/>
      <w:lvlText w:val="%6."/>
      <w:lvlJc w:val="right"/>
      <w:pPr>
        <w:ind w:left="5370" w:hanging="180"/>
      </w:pPr>
    </w:lvl>
    <w:lvl w:ilvl="6" w:tplc="040E000F">
      <w:start w:val="1"/>
      <w:numFmt w:val="decimal"/>
      <w:lvlText w:val="%7."/>
      <w:lvlJc w:val="left"/>
      <w:pPr>
        <w:ind w:left="6090" w:hanging="360"/>
      </w:pPr>
    </w:lvl>
    <w:lvl w:ilvl="7" w:tplc="040E0019">
      <w:start w:val="1"/>
      <w:numFmt w:val="lowerLetter"/>
      <w:lvlText w:val="%8."/>
      <w:lvlJc w:val="left"/>
      <w:pPr>
        <w:ind w:left="6810" w:hanging="360"/>
      </w:pPr>
    </w:lvl>
    <w:lvl w:ilvl="8" w:tplc="040E001B">
      <w:start w:val="1"/>
      <w:numFmt w:val="lowerRoman"/>
      <w:lvlText w:val="%9."/>
      <w:lvlJc w:val="right"/>
      <w:pPr>
        <w:ind w:left="7530" w:hanging="180"/>
      </w:pPr>
    </w:lvl>
  </w:abstractNum>
  <w:abstractNum w:abstractNumId="1" w15:restartNumberingAfterBreak="0">
    <w:nsid w:val="3B1A2738"/>
    <w:multiLevelType w:val="hybridMultilevel"/>
    <w:tmpl w:val="17A6A430"/>
    <w:lvl w:ilvl="0" w:tplc="DB7259E4">
      <w:start w:val="3"/>
      <w:numFmt w:val="bullet"/>
      <w:lvlText w:val=""/>
      <w:lvlJc w:val="left"/>
      <w:pPr>
        <w:ind w:left="720" w:hanging="360"/>
      </w:pPr>
      <w:rPr>
        <w:rFonts w:ascii="Symbol" w:eastAsia="Times New Roman" w:hAnsi="Symbol" w:cs="Times New Roman" w:hint="default"/>
        <w:sz w:val="24"/>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 w15:restartNumberingAfterBreak="0">
    <w:nsid w:val="3D2A2685"/>
    <w:multiLevelType w:val="hybridMultilevel"/>
    <w:tmpl w:val="7DBAE368"/>
    <w:lvl w:ilvl="0" w:tplc="B4B623B6">
      <w:start w:val="1"/>
      <w:numFmt w:val="upperRoman"/>
      <w:lvlText w:val="%1."/>
      <w:lvlJc w:val="left"/>
      <w:pPr>
        <w:ind w:left="1080" w:hanging="720"/>
      </w:p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start w:val="1"/>
      <w:numFmt w:val="decimal"/>
      <w:lvlText w:val="%4."/>
      <w:lvlJc w:val="left"/>
      <w:pPr>
        <w:ind w:left="2880" w:hanging="360"/>
      </w:pPr>
    </w:lvl>
    <w:lvl w:ilvl="4" w:tplc="040E0019">
      <w:start w:val="1"/>
      <w:numFmt w:val="lowerLetter"/>
      <w:lvlText w:val="%5."/>
      <w:lvlJc w:val="left"/>
      <w:pPr>
        <w:ind w:left="3600" w:hanging="360"/>
      </w:pPr>
    </w:lvl>
    <w:lvl w:ilvl="5" w:tplc="040E001B">
      <w:start w:val="1"/>
      <w:numFmt w:val="lowerRoman"/>
      <w:lvlText w:val="%6."/>
      <w:lvlJc w:val="right"/>
      <w:pPr>
        <w:ind w:left="4320" w:hanging="180"/>
      </w:pPr>
    </w:lvl>
    <w:lvl w:ilvl="6" w:tplc="040E000F">
      <w:start w:val="1"/>
      <w:numFmt w:val="decimal"/>
      <w:lvlText w:val="%7."/>
      <w:lvlJc w:val="left"/>
      <w:pPr>
        <w:ind w:left="5040" w:hanging="360"/>
      </w:pPr>
    </w:lvl>
    <w:lvl w:ilvl="7" w:tplc="040E0019">
      <w:start w:val="1"/>
      <w:numFmt w:val="lowerLetter"/>
      <w:lvlText w:val="%8."/>
      <w:lvlJc w:val="left"/>
      <w:pPr>
        <w:ind w:left="5760" w:hanging="360"/>
      </w:pPr>
    </w:lvl>
    <w:lvl w:ilvl="8" w:tplc="040E001B">
      <w:start w:val="1"/>
      <w:numFmt w:val="lowerRoman"/>
      <w:lvlText w:val="%9."/>
      <w:lvlJc w:val="right"/>
      <w:pPr>
        <w:ind w:left="6480" w:hanging="180"/>
      </w:pPr>
    </w:lvl>
  </w:abstractNum>
  <w:abstractNum w:abstractNumId="3" w15:restartNumberingAfterBreak="0">
    <w:nsid w:val="6DD7209C"/>
    <w:multiLevelType w:val="hybridMultilevel"/>
    <w:tmpl w:val="F9A4CE4C"/>
    <w:lvl w:ilvl="0" w:tplc="8C228F5A">
      <w:start w:val="1"/>
      <w:numFmt w:val="lowerLetter"/>
      <w:lvlText w:val="%1)"/>
      <w:lvlJc w:val="left"/>
      <w:pPr>
        <w:ind w:left="1770" w:hanging="360"/>
      </w:pPr>
    </w:lvl>
    <w:lvl w:ilvl="1" w:tplc="040E0019">
      <w:start w:val="1"/>
      <w:numFmt w:val="lowerLetter"/>
      <w:lvlText w:val="%2."/>
      <w:lvlJc w:val="left"/>
      <w:pPr>
        <w:ind w:left="2490" w:hanging="360"/>
      </w:pPr>
    </w:lvl>
    <w:lvl w:ilvl="2" w:tplc="040E001B">
      <w:start w:val="1"/>
      <w:numFmt w:val="lowerRoman"/>
      <w:lvlText w:val="%3."/>
      <w:lvlJc w:val="right"/>
      <w:pPr>
        <w:ind w:left="3210" w:hanging="180"/>
      </w:pPr>
    </w:lvl>
    <w:lvl w:ilvl="3" w:tplc="040E000F">
      <w:start w:val="1"/>
      <w:numFmt w:val="decimal"/>
      <w:lvlText w:val="%4."/>
      <w:lvlJc w:val="left"/>
      <w:pPr>
        <w:ind w:left="3930" w:hanging="360"/>
      </w:pPr>
    </w:lvl>
    <w:lvl w:ilvl="4" w:tplc="040E0019">
      <w:start w:val="1"/>
      <w:numFmt w:val="lowerLetter"/>
      <w:lvlText w:val="%5."/>
      <w:lvlJc w:val="left"/>
      <w:pPr>
        <w:ind w:left="4650" w:hanging="360"/>
      </w:pPr>
    </w:lvl>
    <w:lvl w:ilvl="5" w:tplc="040E001B">
      <w:start w:val="1"/>
      <w:numFmt w:val="lowerRoman"/>
      <w:lvlText w:val="%6."/>
      <w:lvlJc w:val="right"/>
      <w:pPr>
        <w:ind w:left="5370" w:hanging="180"/>
      </w:pPr>
    </w:lvl>
    <w:lvl w:ilvl="6" w:tplc="040E000F">
      <w:start w:val="1"/>
      <w:numFmt w:val="decimal"/>
      <w:lvlText w:val="%7."/>
      <w:lvlJc w:val="left"/>
      <w:pPr>
        <w:ind w:left="6090" w:hanging="360"/>
      </w:pPr>
    </w:lvl>
    <w:lvl w:ilvl="7" w:tplc="040E0019">
      <w:start w:val="1"/>
      <w:numFmt w:val="lowerLetter"/>
      <w:lvlText w:val="%8."/>
      <w:lvlJc w:val="left"/>
      <w:pPr>
        <w:ind w:left="6810" w:hanging="360"/>
      </w:pPr>
    </w:lvl>
    <w:lvl w:ilvl="8" w:tplc="040E001B">
      <w:start w:val="1"/>
      <w:numFmt w:val="lowerRoman"/>
      <w:lvlText w:val="%9."/>
      <w:lvlJc w:val="right"/>
      <w:pPr>
        <w:ind w:left="7530" w:hanging="180"/>
      </w:pPr>
    </w:lvl>
  </w:abstractNum>
  <w:num w:numId="1" w16cid:durableId="188914270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3583607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8460323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161529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68F0"/>
    <w:rsid w:val="00063C21"/>
    <w:rsid w:val="0007297D"/>
    <w:rsid w:val="00117632"/>
    <w:rsid w:val="001F646E"/>
    <w:rsid w:val="00203D20"/>
    <w:rsid w:val="00225158"/>
    <w:rsid w:val="002523B2"/>
    <w:rsid w:val="0029332A"/>
    <w:rsid w:val="003D7003"/>
    <w:rsid w:val="0042703F"/>
    <w:rsid w:val="00443F05"/>
    <w:rsid w:val="004F7450"/>
    <w:rsid w:val="00673EEB"/>
    <w:rsid w:val="00683CEA"/>
    <w:rsid w:val="00822A86"/>
    <w:rsid w:val="00877961"/>
    <w:rsid w:val="008C3ED3"/>
    <w:rsid w:val="0091512F"/>
    <w:rsid w:val="0096552E"/>
    <w:rsid w:val="00976D40"/>
    <w:rsid w:val="00A068F0"/>
    <w:rsid w:val="00AB3D62"/>
    <w:rsid w:val="00AD35F4"/>
    <w:rsid w:val="00C90BC3"/>
    <w:rsid w:val="00CA0FF6"/>
    <w:rsid w:val="00D304AE"/>
    <w:rsid w:val="00D379B7"/>
    <w:rsid w:val="00D77507"/>
    <w:rsid w:val="00DD7B6D"/>
    <w:rsid w:val="00E12A1F"/>
    <w:rsid w:val="00EB4D18"/>
    <w:rsid w:val="00F81783"/>
    <w:rsid w:val="00F81A1F"/>
    <w:rsid w:val="00FB6B85"/>
    <w:rsid w:val="00FE27ED"/>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56FD9F"/>
  <w15:chartTrackingRefBased/>
  <w15:docId w15:val="{E718DB84-DDF2-4C25-91AD-6A512A82C1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hu-H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976D40"/>
    <w:pPr>
      <w:spacing w:after="0" w:line="240" w:lineRule="auto"/>
    </w:pPr>
    <w:rPr>
      <w:rFonts w:ascii="Times New Roman" w:eastAsia="Times New Roman" w:hAnsi="Times New Roman" w:cs="Times New Roman"/>
      <w:color w:val="000000"/>
      <w:kern w:val="0"/>
      <w:sz w:val="24"/>
      <w:szCs w:val="20"/>
      <w:lang w:eastAsia="hu-HU"/>
      <w14:ligatures w14:val="none"/>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styleId="Hiperhivatkozs">
    <w:name w:val="Hyperlink"/>
    <w:uiPriority w:val="99"/>
    <w:semiHidden/>
    <w:unhideWhenUsed/>
    <w:rsid w:val="00976D40"/>
    <w:rPr>
      <w:color w:val="0000FF"/>
      <w:u w:val="single"/>
    </w:rPr>
  </w:style>
  <w:style w:type="paragraph" w:styleId="Listaszerbekezds">
    <w:name w:val="List Paragraph"/>
    <w:basedOn w:val="Norml"/>
    <w:uiPriority w:val="34"/>
    <w:qFormat/>
    <w:rsid w:val="00976D40"/>
    <w:pPr>
      <w:spacing w:after="200" w:line="276" w:lineRule="auto"/>
      <w:ind w:left="720"/>
      <w:contextualSpacing/>
    </w:pPr>
    <w:rPr>
      <w:rFonts w:ascii="Calibri" w:eastAsia="Calibri" w:hAnsi="Calibri"/>
      <w:color w:val="auto"/>
      <w:sz w:val="22"/>
      <w:szCs w:val="22"/>
      <w:lang w:eastAsia="en-US"/>
    </w:rPr>
  </w:style>
  <w:style w:type="character" w:styleId="Vgjegyzet-hivatkozs">
    <w:name w:val="endnote reference"/>
    <w:uiPriority w:val="99"/>
    <w:semiHidden/>
    <w:unhideWhenUsed/>
    <w:rsid w:val="00976D40"/>
    <w:rPr>
      <w:vertAlign w:val="superscript"/>
    </w:rPr>
  </w:style>
  <w:style w:type="paragraph" w:styleId="lfej">
    <w:name w:val="header"/>
    <w:basedOn w:val="Norml"/>
    <w:link w:val="lfejChar"/>
    <w:uiPriority w:val="99"/>
    <w:unhideWhenUsed/>
    <w:rsid w:val="0007297D"/>
    <w:pPr>
      <w:tabs>
        <w:tab w:val="center" w:pos="4536"/>
        <w:tab w:val="right" w:pos="9072"/>
      </w:tabs>
    </w:pPr>
  </w:style>
  <w:style w:type="character" w:customStyle="1" w:styleId="lfejChar">
    <w:name w:val="Élőfej Char"/>
    <w:basedOn w:val="Bekezdsalapbettpusa"/>
    <w:link w:val="lfej"/>
    <w:uiPriority w:val="99"/>
    <w:rsid w:val="0007297D"/>
    <w:rPr>
      <w:rFonts w:ascii="Times New Roman" w:eastAsia="Times New Roman" w:hAnsi="Times New Roman" w:cs="Times New Roman"/>
      <w:color w:val="000000"/>
      <w:kern w:val="0"/>
      <w:sz w:val="24"/>
      <w:szCs w:val="20"/>
      <w:lang w:eastAsia="hu-HU"/>
      <w14:ligatures w14:val="none"/>
    </w:rPr>
  </w:style>
  <w:style w:type="paragraph" w:styleId="llb">
    <w:name w:val="footer"/>
    <w:basedOn w:val="Norml"/>
    <w:link w:val="llbChar"/>
    <w:uiPriority w:val="99"/>
    <w:unhideWhenUsed/>
    <w:rsid w:val="0007297D"/>
    <w:pPr>
      <w:tabs>
        <w:tab w:val="center" w:pos="4536"/>
        <w:tab w:val="right" w:pos="9072"/>
      </w:tabs>
    </w:pPr>
  </w:style>
  <w:style w:type="character" w:customStyle="1" w:styleId="llbChar">
    <w:name w:val="Élőláb Char"/>
    <w:basedOn w:val="Bekezdsalapbettpusa"/>
    <w:link w:val="llb"/>
    <w:uiPriority w:val="99"/>
    <w:rsid w:val="0007297D"/>
    <w:rPr>
      <w:rFonts w:ascii="Times New Roman" w:eastAsia="Times New Roman" w:hAnsi="Times New Roman" w:cs="Times New Roman"/>
      <w:color w:val="000000"/>
      <w:kern w:val="0"/>
      <w:sz w:val="24"/>
      <w:szCs w:val="20"/>
      <w:lang w:eastAsia="hu-HU"/>
      <w14:ligatures w14:val="none"/>
    </w:rPr>
  </w:style>
  <w:style w:type="paragraph" w:styleId="Vltozat">
    <w:name w:val="Revision"/>
    <w:hidden/>
    <w:uiPriority w:val="99"/>
    <w:semiHidden/>
    <w:rsid w:val="00443F05"/>
    <w:pPr>
      <w:spacing w:after="0" w:line="240" w:lineRule="auto"/>
    </w:pPr>
    <w:rPr>
      <w:rFonts w:ascii="Times New Roman" w:eastAsia="Times New Roman" w:hAnsi="Times New Roman" w:cs="Times New Roman"/>
      <w:color w:val="000000"/>
      <w:kern w:val="0"/>
      <w:sz w:val="24"/>
      <w:szCs w:val="20"/>
      <w:lang w:eastAsia="hu-H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4023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FEA298-F23B-4477-ABDD-898796F0D9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5</Pages>
  <Words>1273</Words>
  <Characters>8791</Characters>
  <Application>Microsoft Office Word</Application>
  <DocSecurity>0</DocSecurity>
  <Lines>73</Lines>
  <Paragraphs>20</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10044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Taub Szilvia</dc:creator>
  <cp:keywords/>
  <dc:description/>
  <cp:lastModifiedBy>Taub Szilvia</cp:lastModifiedBy>
  <cp:revision>8</cp:revision>
  <dcterms:created xsi:type="dcterms:W3CDTF">2025-03-25T08:48:00Z</dcterms:created>
  <dcterms:modified xsi:type="dcterms:W3CDTF">2026-04-23T07:26:00Z</dcterms:modified>
</cp:coreProperties>
</file>